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E546" w14:textId="1F2ED1DE" w:rsidR="00366E15" w:rsidRPr="001A21A2" w:rsidRDefault="006B383B" w:rsidP="00034A07">
      <w:pPr>
        <w:spacing w:after="100" w:line="240" w:lineRule="auto"/>
        <w:jc w:val="center"/>
        <w:rPr>
          <w:rFonts w:ascii="Georgia" w:hAnsi="Georgia" w:cstheme="minorHAnsi"/>
          <w:sz w:val="26"/>
          <w:szCs w:val="26"/>
        </w:rPr>
      </w:pPr>
      <w:r>
        <w:rPr>
          <w:noProof/>
        </w:rPr>
        <w:drawing>
          <wp:inline distT="0" distB="0" distL="0" distR="0" wp14:anchorId="6CD88AF9" wp14:editId="63CE0C8D">
            <wp:extent cx="3329685" cy="1169582"/>
            <wp:effectExtent l="0" t="0" r="4445" b="0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68" cy="11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54B4" w14:textId="098B2A80" w:rsidR="00366E15" w:rsidRPr="001A21A2" w:rsidRDefault="00366E15" w:rsidP="00366E15">
      <w:pPr>
        <w:spacing w:after="100" w:line="240" w:lineRule="auto"/>
        <w:jc w:val="center"/>
        <w:rPr>
          <w:rFonts w:ascii="Georgia" w:hAnsi="Georgia" w:cstheme="minorHAnsi"/>
          <w:sz w:val="26"/>
          <w:szCs w:val="26"/>
        </w:rPr>
      </w:pPr>
    </w:p>
    <w:p w14:paraId="3AEA3150" w14:textId="170EBE63" w:rsidR="00366E15" w:rsidRDefault="0058063D" w:rsidP="00366E15">
      <w:pPr>
        <w:spacing w:after="10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Checkliste </w:t>
      </w:r>
      <w:r>
        <w:rPr>
          <w:rFonts w:ascii="Georgia" w:hAnsi="Georgia"/>
          <w:b/>
          <w:bCs/>
          <w:sz w:val="32"/>
          <w:szCs w:val="32"/>
        </w:rPr>
        <w:br/>
      </w:r>
      <w:r w:rsidRPr="0058063D">
        <w:rPr>
          <w:rFonts w:ascii="Georgia" w:hAnsi="Georgia"/>
          <w:b/>
          <w:bCs/>
          <w:sz w:val="32"/>
          <w:szCs w:val="32"/>
        </w:rPr>
        <w:t>für die Einarbeitung neuer Mitarbeiter</w:t>
      </w:r>
    </w:p>
    <w:p w14:paraId="273B4728" w14:textId="2BAAA2A0" w:rsidR="00366E15" w:rsidRPr="001A21A2" w:rsidRDefault="009874E2" w:rsidP="0058063D">
      <w:pPr>
        <w:rPr>
          <w:rFonts w:ascii="Georgia" w:hAnsi="Georgia"/>
          <w:sz w:val="28"/>
          <w:szCs w:val="28"/>
        </w:rPr>
      </w:pPr>
      <w:r w:rsidRPr="006A348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C6FF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</w:p>
    <w:p w14:paraId="75F31A9B" w14:textId="77777777" w:rsidR="001A21A2" w:rsidRPr="001A21A2" w:rsidRDefault="001A21A2" w:rsidP="0069377E">
      <w:pPr>
        <w:rPr>
          <w:rFonts w:ascii="Georgia" w:hAnsi="Georgia"/>
          <w:b/>
          <w:bCs/>
          <w:sz w:val="26"/>
          <w:szCs w:val="26"/>
        </w:rPr>
      </w:pPr>
    </w:p>
    <w:p w14:paraId="6D1D4B7F" w14:textId="77777777" w:rsidR="0058063D" w:rsidRPr="0058063D" w:rsidRDefault="0058063D" w:rsidP="0058063D">
      <w:pPr>
        <w:pStyle w:val="StandardWeb"/>
        <w:rPr>
          <w:rFonts w:ascii="Georgia" w:hAnsi="Georgia"/>
        </w:rPr>
      </w:pPr>
      <w:r w:rsidRPr="0058063D">
        <w:rPr>
          <w:rFonts w:ascii="Georgia" w:hAnsi="Georgia"/>
          <w:color w:val="333333"/>
        </w:rPr>
        <w:t xml:space="preserve">Die Einarbeitung funktioniert am besten, wenn sie sorgfältig geplant und strukturiert wird, zum Beispiel mit einem </w:t>
      </w:r>
      <w:r w:rsidRPr="0058063D">
        <w:rPr>
          <w:rStyle w:val="Fett"/>
          <w:rFonts w:ascii="Georgia" w:hAnsi="Georgia"/>
          <w:b w:val="0"/>
          <w:bCs w:val="0"/>
          <w:color w:val="333333"/>
        </w:rPr>
        <w:t>Einarbeitungsplan</w:t>
      </w:r>
      <w:r w:rsidRPr="0058063D">
        <w:rPr>
          <w:rFonts w:ascii="Georgia" w:hAnsi="Georgia"/>
          <w:color w:val="333333"/>
        </w:rPr>
        <w:t xml:space="preserve">. Dieser sorgt dafür, dass sich neue Mitarbeiter </w:t>
      </w:r>
      <w:r w:rsidRPr="0058063D">
        <w:rPr>
          <w:rFonts w:ascii="Georgia" w:hAnsi="Georgia"/>
        </w:rPr>
        <w:t xml:space="preserve">schnell an ihrem </w:t>
      </w:r>
      <w:r w:rsidRPr="0058063D">
        <w:rPr>
          <w:rStyle w:val="Fett"/>
          <w:rFonts w:ascii="Georgia" w:hAnsi="Georgia"/>
          <w:b w:val="0"/>
          <w:bCs w:val="0"/>
        </w:rPr>
        <w:t>Arbeitsplatz wohlfühlen</w:t>
      </w:r>
      <w:r w:rsidRPr="0058063D">
        <w:rPr>
          <w:rFonts w:ascii="Georgia" w:hAnsi="Georgia"/>
        </w:rPr>
        <w:t xml:space="preserve"> und </w:t>
      </w:r>
      <w:r w:rsidRPr="0058063D">
        <w:rPr>
          <w:rStyle w:val="Fett"/>
          <w:rFonts w:ascii="Georgia" w:hAnsi="Georgia"/>
          <w:b w:val="0"/>
          <w:bCs w:val="0"/>
        </w:rPr>
        <w:t>Aufgaben erfolgreich erledigen</w:t>
      </w:r>
      <w:r w:rsidRPr="0058063D">
        <w:rPr>
          <w:rFonts w:ascii="Georgia" w:hAnsi="Georgia"/>
        </w:rPr>
        <w:t xml:space="preserve"> können. Gleichzeitig wird so auch </w:t>
      </w:r>
      <w:r w:rsidRPr="0058063D">
        <w:rPr>
          <w:rStyle w:val="Fett"/>
          <w:rFonts w:ascii="Georgia" w:hAnsi="Georgia"/>
          <w:b w:val="0"/>
          <w:bCs w:val="0"/>
        </w:rPr>
        <w:t>Wertschätzung</w:t>
      </w:r>
      <w:r w:rsidRPr="0058063D">
        <w:rPr>
          <w:rFonts w:ascii="Georgia" w:hAnsi="Georgia"/>
        </w:rPr>
        <w:t xml:space="preserve"> vermittelt. Denn du zeigst dem Neuankömmling, dass du dich freust, ihn ab jetzt im Team zu haben.</w:t>
      </w:r>
    </w:p>
    <w:p w14:paraId="17E6319D" w14:textId="1F70A340" w:rsidR="0058063D" w:rsidRDefault="0058063D" w:rsidP="0058063D">
      <w:pPr>
        <w:pStyle w:val="StandardWeb"/>
        <w:rPr>
          <w:rFonts w:ascii="Georgia" w:hAnsi="Georgia"/>
        </w:rPr>
      </w:pPr>
      <w:r w:rsidRPr="0058063D">
        <w:rPr>
          <w:rFonts w:ascii="Georgia" w:hAnsi="Georgia"/>
        </w:rPr>
        <w:t>Unsere Checkliste soll dir dabei helfen, den Überblick zu behalten.</w:t>
      </w:r>
    </w:p>
    <w:p w14:paraId="3F339FB3" w14:textId="77777777" w:rsidR="00012DDF" w:rsidRPr="0058063D" w:rsidRDefault="00012DDF" w:rsidP="0058063D">
      <w:pPr>
        <w:pStyle w:val="StandardWeb"/>
        <w:rPr>
          <w:rFonts w:ascii="Georgia" w:hAnsi="Georgia"/>
        </w:rPr>
      </w:pPr>
    </w:p>
    <w:p w14:paraId="30CA5735" w14:textId="77777777" w:rsidR="00ED40BF" w:rsidRDefault="0058063D" w:rsidP="0058063D">
      <w:pPr>
        <w:pStyle w:val="StandardWeb"/>
        <w:numPr>
          <w:ilvl w:val="0"/>
          <w:numId w:val="19"/>
        </w:numPr>
        <w:rPr>
          <w:rFonts w:ascii="Georgia" w:hAnsi="Georgia"/>
          <w:b/>
          <w:bCs/>
          <w:sz w:val="28"/>
          <w:szCs w:val="28"/>
        </w:rPr>
      </w:pPr>
      <w:r w:rsidRPr="0058063D">
        <w:rPr>
          <w:rFonts w:ascii="Georgia" w:hAnsi="Georgia"/>
          <w:b/>
          <w:bCs/>
          <w:sz w:val="28"/>
          <w:szCs w:val="28"/>
        </w:rPr>
        <w:t>Vor dem Arbeitsantritt</w:t>
      </w:r>
    </w:p>
    <w:p w14:paraId="0B365D14" w14:textId="7F2A93AF" w:rsidR="0058063D" w:rsidRPr="00ED40BF" w:rsidRDefault="00ED40BF" w:rsidP="00ED40BF">
      <w:pPr>
        <w:pStyle w:val="StandardWeb"/>
      </w:pPr>
      <w:r>
        <w:rPr>
          <w:rFonts w:ascii="Georgia" w:hAnsi="Georgia"/>
        </w:rPr>
        <w:t>Vor dem Arbeitsantritt geht</w:t>
      </w:r>
      <w:r w:rsidRPr="00ED40BF">
        <w:rPr>
          <w:rFonts w:ascii="Georgia" w:hAnsi="Georgia"/>
        </w:rPr>
        <w:t xml:space="preserve"> es vor allem darum, ein </w:t>
      </w:r>
      <w:r w:rsidRPr="00012DDF">
        <w:rPr>
          <w:rStyle w:val="Fett"/>
          <w:rFonts w:ascii="Georgia" w:hAnsi="Georgia"/>
          <w:b w:val="0"/>
          <w:bCs w:val="0"/>
        </w:rPr>
        <w:t>gutes Verhältnis</w:t>
      </w:r>
      <w:r w:rsidRPr="00ED40BF">
        <w:rPr>
          <w:rFonts w:ascii="Georgia" w:hAnsi="Georgia"/>
        </w:rPr>
        <w:t xml:space="preserve"> zum neuen Mitarbeiter aufzubauen und ihm </w:t>
      </w:r>
      <w:r w:rsidRPr="00012DDF">
        <w:rPr>
          <w:rFonts w:ascii="Georgia" w:hAnsi="Georgia"/>
        </w:rPr>
        <w:t xml:space="preserve">ein </w:t>
      </w:r>
      <w:r w:rsidRPr="00012DDF">
        <w:rPr>
          <w:rStyle w:val="Fett"/>
          <w:rFonts w:ascii="Georgia" w:hAnsi="Georgia"/>
          <w:b w:val="0"/>
          <w:bCs w:val="0"/>
        </w:rPr>
        <w:t>positives Gefühl</w:t>
      </w:r>
      <w:r w:rsidRPr="00ED40BF">
        <w:rPr>
          <w:rFonts w:ascii="Georgia" w:hAnsi="Georgia"/>
        </w:rPr>
        <w:t xml:space="preserve"> zu vermitteln.</w:t>
      </w:r>
      <w:r w:rsidRPr="00ED40BF">
        <w:rPr>
          <w:rFonts w:ascii="Georgia" w:hAnsi="Georgia"/>
        </w:rPr>
        <w:br/>
      </w:r>
      <w:r w:rsidRPr="00ED40BF">
        <w:rPr>
          <w:rFonts w:ascii="Georgia" w:hAnsi="Georgia"/>
        </w:rPr>
        <w:t xml:space="preserve">Für einen ersten Einblick in das Unternehmen kannst du zum Beispiel eine </w:t>
      </w:r>
      <w:r w:rsidRPr="00012DDF">
        <w:rPr>
          <w:rStyle w:val="Fett"/>
          <w:rFonts w:ascii="Georgia" w:hAnsi="Georgia"/>
          <w:b w:val="0"/>
          <w:bCs w:val="0"/>
        </w:rPr>
        <w:t>Begrüßungsmappe</w:t>
      </w:r>
      <w:r w:rsidRPr="00012DDF">
        <w:rPr>
          <w:rFonts w:ascii="Georgia" w:hAnsi="Georgia"/>
          <w:b/>
          <w:bCs/>
        </w:rPr>
        <w:t xml:space="preserve"> </w:t>
      </w:r>
      <w:r w:rsidRPr="00ED40BF">
        <w:rPr>
          <w:rFonts w:ascii="Georgia" w:hAnsi="Georgia"/>
        </w:rPr>
        <w:t xml:space="preserve">vorbereiten. Darin kann ein Begrüßungstext, der Ablaufplan für die ersten Tage oder erste Kontakte enthalten sein. Wichtig ist auch, vor Arbeitsbeginn bereits einen </w:t>
      </w:r>
      <w:r w:rsidRPr="00012DDF">
        <w:rPr>
          <w:rStyle w:val="Fett"/>
          <w:rFonts w:ascii="Georgia" w:hAnsi="Georgia"/>
          <w:b w:val="0"/>
          <w:bCs w:val="0"/>
        </w:rPr>
        <w:t>Mentor</w:t>
      </w:r>
      <w:r w:rsidRPr="00012DDF">
        <w:rPr>
          <w:rFonts w:ascii="Georgia" w:hAnsi="Georgia"/>
          <w:b/>
          <w:bCs/>
        </w:rPr>
        <w:t xml:space="preserve"> </w:t>
      </w:r>
      <w:r w:rsidRPr="00ED40BF">
        <w:rPr>
          <w:rFonts w:ascii="Georgia" w:hAnsi="Georgia"/>
        </w:rPr>
        <w:t>zu bestimmen und alle</w:t>
      </w:r>
      <w:r w:rsidRPr="00ED40BF">
        <w:rPr>
          <w:rStyle w:val="Fett"/>
          <w:rFonts w:ascii="Georgia" w:hAnsi="Georgia"/>
        </w:rPr>
        <w:t xml:space="preserve"> </w:t>
      </w:r>
      <w:r w:rsidRPr="00012DDF">
        <w:rPr>
          <w:rStyle w:val="Fett"/>
          <w:rFonts w:ascii="Georgia" w:hAnsi="Georgia"/>
          <w:b w:val="0"/>
          <w:bCs w:val="0"/>
        </w:rPr>
        <w:t>organisatorischen Fragen</w:t>
      </w:r>
      <w:r w:rsidRPr="00ED40BF">
        <w:rPr>
          <w:rFonts w:ascii="Georgia" w:hAnsi="Georgia"/>
        </w:rPr>
        <w:t xml:space="preserve"> zu klären. Auch der </w:t>
      </w:r>
      <w:r w:rsidRPr="00012DDF">
        <w:rPr>
          <w:rStyle w:val="Fett"/>
          <w:rFonts w:ascii="Georgia" w:hAnsi="Georgia"/>
          <w:b w:val="0"/>
          <w:bCs w:val="0"/>
        </w:rPr>
        <w:t>Arbeitsplatz</w:t>
      </w:r>
      <w:r w:rsidRPr="00ED40BF">
        <w:rPr>
          <w:rFonts w:ascii="Georgia" w:hAnsi="Georgia"/>
        </w:rPr>
        <w:t xml:space="preserve"> sollte für den neuen Mitarbeiter </w:t>
      </w:r>
      <w:r w:rsidRPr="00012DDF">
        <w:rPr>
          <w:rStyle w:val="Fett"/>
          <w:rFonts w:ascii="Georgia" w:hAnsi="Georgia"/>
          <w:b w:val="0"/>
          <w:bCs w:val="0"/>
        </w:rPr>
        <w:t>vorbereitet</w:t>
      </w:r>
      <w:r w:rsidRPr="00012DDF">
        <w:rPr>
          <w:rFonts w:ascii="Georgia" w:hAnsi="Georgia"/>
          <w:b/>
          <w:bCs/>
        </w:rPr>
        <w:t xml:space="preserve"> </w:t>
      </w:r>
      <w:r w:rsidRPr="00ED40BF">
        <w:rPr>
          <w:rFonts w:ascii="Georgia" w:hAnsi="Georgia"/>
        </w:rPr>
        <w:t>werden</w:t>
      </w:r>
      <w:r>
        <w:t>.</w:t>
      </w:r>
    </w:p>
    <w:p w14:paraId="3F20207C" w14:textId="03C43757" w:rsidR="00ED40BF" w:rsidRPr="00ED40BF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Informationen zugesandt?</w:t>
      </w:r>
    </w:p>
    <w:p w14:paraId="4A6FD632" w14:textId="6AFD1660" w:rsidR="0058063D" w:rsidRPr="0058063D" w:rsidRDefault="0058063D" w:rsidP="00012DD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Arbeitsplatz eingerichtet?</w:t>
      </w:r>
    </w:p>
    <w:p w14:paraId="3F791BD9" w14:textId="46EE61EE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Handouts vorbereitet?</w:t>
      </w:r>
    </w:p>
    <w:p w14:paraId="242E2BF3" w14:textId="3B70EBA8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Kollegen informiert?</w:t>
      </w:r>
    </w:p>
    <w:p w14:paraId="1A58D422" w14:textId="79C51C4B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Mentor/Paten benannt?</w:t>
      </w:r>
    </w:p>
    <w:p w14:paraId="5CCEE16F" w14:textId="1226E9FE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Betriebsrat informiert?</w:t>
      </w:r>
    </w:p>
    <w:p w14:paraId="07AB4B4D" w14:textId="57943A1E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Arbeitsbeginn bekannt?</w:t>
      </w:r>
    </w:p>
    <w:p w14:paraId="517472A2" w14:textId="7F17FF88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</w:rPr>
      </w:pPr>
      <w:r w:rsidRPr="0058063D">
        <w:rPr>
          <w:rFonts w:ascii="Georgia" w:hAnsi="Georgia"/>
        </w:rPr>
        <w:t>Einführung eingeplant?</w:t>
      </w:r>
    </w:p>
    <w:p w14:paraId="16A92819" w14:textId="2B6BB5F0" w:rsidR="0058063D" w:rsidRPr="0058063D" w:rsidRDefault="0058063D" w:rsidP="00ED40BF">
      <w:pPr>
        <w:pStyle w:val="StandardWeb"/>
        <w:numPr>
          <w:ilvl w:val="0"/>
          <w:numId w:val="20"/>
        </w:numPr>
        <w:spacing w:line="360" w:lineRule="auto"/>
        <w:rPr>
          <w:rFonts w:ascii="Georgia" w:hAnsi="Georgia"/>
          <w:b/>
          <w:bCs/>
          <w:sz w:val="28"/>
          <w:szCs w:val="28"/>
        </w:rPr>
      </w:pPr>
      <w:r w:rsidRPr="0058063D">
        <w:rPr>
          <w:rFonts w:ascii="Georgia" w:hAnsi="Georgia"/>
        </w:rPr>
        <w:t>Arbeitsweg geklärt?</w:t>
      </w:r>
    </w:p>
    <w:p w14:paraId="296E6B11" w14:textId="77777777" w:rsidR="0058063D" w:rsidRDefault="0058063D" w:rsidP="0058063D">
      <w:pPr>
        <w:pStyle w:val="StandardWeb"/>
        <w:rPr>
          <w:b/>
          <w:bCs/>
          <w:sz w:val="28"/>
          <w:szCs w:val="28"/>
        </w:rPr>
      </w:pPr>
    </w:p>
    <w:p w14:paraId="2D494ECC" w14:textId="3A825A83" w:rsidR="0058063D" w:rsidRPr="00012DDF" w:rsidRDefault="0058063D" w:rsidP="0058063D">
      <w:pPr>
        <w:pStyle w:val="StandardWeb"/>
        <w:numPr>
          <w:ilvl w:val="0"/>
          <w:numId w:val="19"/>
        </w:numPr>
        <w:rPr>
          <w:rFonts w:ascii="Georgia" w:hAnsi="Georgia"/>
          <w:b/>
          <w:bCs/>
          <w:sz w:val="28"/>
          <w:szCs w:val="28"/>
        </w:rPr>
      </w:pPr>
      <w:r w:rsidRPr="00012DDF">
        <w:rPr>
          <w:rFonts w:ascii="Georgia" w:hAnsi="Georgia"/>
          <w:b/>
          <w:bCs/>
          <w:sz w:val="28"/>
          <w:szCs w:val="28"/>
        </w:rPr>
        <w:lastRenderedPageBreak/>
        <w:t>Erster Arbeitstag</w:t>
      </w:r>
    </w:p>
    <w:p w14:paraId="6FEC8E89" w14:textId="61251188" w:rsidR="00012DDF" w:rsidRDefault="00012DDF" w:rsidP="00012DDF">
      <w:pPr>
        <w:pStyle w:val="StandardWeb"/>
        <w:rPr>
          <w:rFonts w:ascii="Georgia" w:hAnsi="Georgia"/>
        </w:rPr>
      </w:pPr>
      <w:r w:rsidRPr="00012DDF">
        <w:rPr>
          <w:rFonts w:ascii="Georgia" w:hAnsi="Georgia"/>
        </w:rPr>
        <w:t>Vor allem am ersten Arbeitstag ist es wichtig, einen guten ersten Eindruck zu hinterlassen.</w:t>
      </w:r>
      <w:r>
        <w:rPr>
          <w:rFonts w:ascii="Georgia" w:hAnsi="Georgia"/>
        </w:rPr>
        <w:t xml:space="preserve"> </w:t>
      </w:r>
      <w:proofErr w:type="gramStart"/>
      <w:r w:rsidRPr="00012DDF">
        <w:rPr>
          <w:rFonts w:ascii="Georgia" w:hAnsi="Georgia"/>
        </w:rPr>
        <w:t>Ein</w:t>
      </w:r>
      <w:proofErr w:type="gramEnd"/>
      <w:r w:rsidRPr="00012DDF">
        <w:rPr>
          <w:rFonts w:ascii="Georgia" w:hAnsi="Georgia"/>
        </w:rPr>
        <w:t xml:space="preserve"> Einführungsgespräch und ein Firmenrundgang erleichtern dem Neueinsteiger die Orientierung. Du kannst dem neuen Mitarbeiter auch eine Vorschau auf den Einarbeitungsplan und anstehende Onboarding-Termine geben, zudem können gegenseitige Erwartungen für die Einarbeitung geklärt werden. Danach stellst du die Aufgaben und das Team vor. Das Kennenlernen mit dem Mentor sollte am besten separat stattfinden.</w:t>
      </w:r>
      <w:r>
        <w:rPr>
          <w:rFonts w:ascii="Georgia" w:hAnsi="Georgia"/>
        </w:rPr>
        <w:t xml:space="preserve"> </w:t>
      </w:r>
    </w:p>
    <w:p w14:paraId="559C6373" w14:textId="7A301024" w:rsid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Begrüßung geklärt?</w:t>
      </w:r>
    </w:p>
    <w:p w14:paraId="20E822ED" w14:textId="7CCC64BE" w:rsid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Rundgang gemacht?</w:t>
      </w:r>
    </w:p>
    <w:p w14:paraId="4841C6A2" w14:textId="4352A3DF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Kollegen vorgestellt?</w:t>
      </w:r>
    </w:p>
    <w:p w14:paraId="6BA0081E" w14:textId="7480E791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Willkommenspaket geschn</w:t>
      </w:r>
      <w:r w:rsidRPr="00ED40BF">
        <w:rPr>
          <w:rFonts w:ascii="Georgia" w:hAnsi="Georgia" w:cs="Georgia"/>
        </w:rPr>
        <w:t>ü</w:t>
      </w:r>
      <w:r w:rsidRPr="00ED40BF">
        <w:rPr>
          <w:rFonts w:ascii="Georgia" w:hAnsi="Georgia"/>
        </w:rPr>
        <w:t>rt?</w:t>
      </w:r>
    </w:p>
    <w:p w14:paraId="756462D4" w14:textId="1BB55413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Infomaterialien fertig?</w:t>
      </w:r>
    </w:p>
    <w:p w14:paraId="273049A4" w14:textId="41A698E2" w:rsid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Ausweise parat?</w:t>
      </w:r>
    </w:p>
    <w:p w14:paraId="2F43F88F" w14:textId="614B8AF3" w:rsid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Ansprechpartner bekannt?</w:t>
      </w:r>
    </w:p>
    <w:p w14:paraId="2A1E854A" w14:textId="34E4EDE6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Zugangsdaten übermittelt?</w:t>
      </w:r>
    </w:p>
    <w:p w14:paraId="0285DE57" w14:textId="1E8790B9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Aufgaben verteilt?</w:t>
      </w:r>
    </w:p>
    <w:p w14:paraId="64AF6733" w14:textId="79F130F6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Essen gehen?</w:t>
      </w:r>
    </w:p>
    <w:p w14:paraId="38170731" w14:textId="02F65F1E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Betriebsevents genannt?</w:t>
      </w:r>
    </w:p>
    <w:p w14:paraId="70FFDA88" w14:textId="144BED38" w:rsidR="00ED40BF" w:rsidRPr="00ED40BF" w:rsidRDefault="00ED40BF" w:rsidP="00ED40BF">
      <w:pPr>
        <w:pStyle w:val="StandardWeb"/>
        <w:numPr>
          <w:ilvl w:val="0"/>
          <w:numId w:val="21"/>
        </w:numPr>
        <w:spacing w:line="360" w:lineRule="auto"/>
        <w:rPr>
          <w:rFonts w:ascii="Georgia" w:hAnsi="Georgia"/>
        </w:rPr>
      </w:pPr>
      <w:r w:rsidRPr="00ED40BF">
        <w:rPr>
          <w:rFonts w:ascii="Georgia" w:hAnsi="Georgia"/>
        </w:rPr>
        <w:t>Feedbackgespräch führen?</w:t>
      </w:r>
    </w:p>
    <w:p w14:paraId="4854C3C3" w14:textId="6656C1B1" w:rsidR="001A21A2" w:rsidRDefault="0058063D" w:rsidP="008063AA">
      <w:pPr>
        <w:pStyle w:val="StandardWeb"/>
        <w:numPr>
          <w:ilvl w:val="0"/>
          <w:numId w:val="19"/>
        </w:numPr>
        <w:rPr>
          <w:rFonts w:ascii="Georgia" w:hAnsi="Georgia"/>
          <w:b/>
          <w:bCs/>
          <w:sz w:val="28"/>
          <w:szCs w:val="28"/>
        </w:rPr>
      </w:pPr>
      <w:r w:rsidRPr="00ED40BF">
        <w:rPr>
          <w:rFonts w:ascii="Georgia" w:hAnsi="Georgia"/>
          <w:b/>
          <w:bCs/>
          <w:sz w:val="28"/>
          <w:szCs w:val="28"/>
        </w:rPr>
        <w:t>Erste Wochen &amp; Monate</w:t>
      </w:r>
    </w:p>
    <w:p w14:paraId="29519EEF" w14:textId="73BDC629" w:rsidR="00012DDF" w:rsidRPr="00012DDF" w:rsidRDefault="00012DDF" w:rsidP="00012DDF">
      <w:pPr>
        <w:pStyle w:val="StandardWeb"/>
        <w:rPr>
          <w:rFonts w:ascii="Georgia" w:hAnsi="Georgia"/>
          <w:b/>
          <w:bCs/>
          <w:sz w:val="28"/>
          <w:szCs w:val="28"/>
        </w:rPr>
      </w:pPr>
      <w:r w:rsidRPr="00012DDF">
        <w:rPr>
          <w:rFonts w:ascii="Georgia" w:hAnsi="Georgia"/>
        </w:rPr>
        <w:t xml:space="preserve">In den ersten Wochen und Monaten solltest du weiterhin im </w:t>
      </w:r>
      <w:r w:rsidRPr="00012DDF">
        <w:rPr>
          <w:rStyle w:val="Fett"/>
          <w:rFonts w:ascii="Georgia" w:eastAsia="Calibri" w:hAnsi="Georgia"/>
          <w:b w:val="0"/>
          <w:bCs w:val="0"/>
        </w:rPr>
        <w:t>engen Kontakt</w:t>
      </w:r>
      <w:r w:rsidRPr="00012DDF">
        <w:rPr>
          <w:rFonts w:ascii="Georgia" w:hAnsi="Georgia"/>
        </w:rPr>
        <w:t xml:space="preserve"> mit dem neuen Mitarbeiter sein.  Denn so kannst du nachverfolgen, wie die </w:t>
      </w:r>
      <w:r w:rsidRPr="00012DDF">
        <w:rPr>
          <w:rStyle w:val="Fett"/>
          <w:rFonts w:ascii="Georgia" w:eastAsia="Calibri" w:hAnsi="Georgia"/>
          <w:b w:val="0"/>
          <w:bCs w:val="0"/>
        </w:rPr>
        <w:t>fachliche Einarbeitung</w:t>
      </w:r>
      <w:r w:rsidRPr="00012DDF">
        <w:rPr>
          <w:rFonts w:ascii="Georgia" w:hAnsi="Georgia"/>
        </w:rPr>
        <w:t xml:space="preserve"> und die </w:t>
      </w:r>
      <w:r w:rsidRPr="00012DDF">
        <w:rPr>
          <w:rStyle w:val="Fett"/>
          <w:rFonts w:ascii="Georgia" w:eastAsia="Calibri" w:hAnsi="Georgia"/>
          <w:b w:val="0"/>
          <w:bCs w:val="0"/>
        </w:rPr>
        <w:t>soziale Integration</w:t>
      </w:r>
      <w:r w:rsidRPr="00012DDF">
        <w:rPr>
          <w:rFonts w:ascii="Georgia" w:hAnsi="Georgia"/>
        </w:rPr>
        <w:t xml:space="preserve"> laufen. Plane dafür regelmäßige </w:t>
      </w:r>
      <w:r w:rsidRPr="00012DDF">
        <w:rPr>
          <w:rStyle w:val="Fett"/>
          <w:rFonts w:ascii="Georgia" w:eastAsia="Calibri" w:hAnsi="Georgia"/>
          <w:b w:val="0"/>
          <w:bCs w:val="0"/>
        </w:rPr>
        <w:t>Feedback-Gespräche</w:t>
      </w:r>
      <w:r w:rsidRPr="00012DDF">
        <w:rPr>
          <w:rFonts w:ascii="Georgia" w:hAnsi="Georgia"/>
        </w:rPr>
        <w:t xml:space="preserve"> zwischen dem neuen Kollegen und seinem Vorgesetzten ein.</w:t>
      </w:r>
    </w:p>
    <w:p w14:paraId="3C444DDA" w14:textId="6B9CB2D1" w:rsidR="00FF08F4" w:rsidRDefault="00ED40BF" w:rsidP="00ED40BF">
      <w:pPr>
        <w:pStyle w:val="Listenabsatz"/>
        <w:numPr>
          <w:ilvl w:val="0"/>
          <w:numId w:val="1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Feedbackgespräche führen?</w:t>
      </w:r>
    </w:p>
    <w:p w14:paraId="7584F1A3" w14:textId="112720F7" w:rsidR="00ED40BF" w:rsidRDefault="00ED40BF" w:rsidP="00ED40BF">
      <w:pPr>
        <w:pStyle w:val="Listenabsatz"/>
        <w:numPr>
          <w:ilvl w:val="0"/>
          <w:numId w:val="18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Regelmäßige Erfolgskontrolle?</w:t>
      </w:r>
    </w:p>
    <w:p w14:paraId="4FB6483D" w14:textId="77777777" w:rsidR="001C1E03" w:rsidRDefault="001C1E03" w:rsidP="001C1E03">
      <w:pPr>
        <w:spacing w:line="240" w:lineRule="auto"/>
        <w:rPr>
          <w:rFonts w:ascii="Georgia" w:hAnsi="Georgia"/>
          <w:sz w:val="24"/>
          <w:szCs w:val="24"/>
        </w:rPr>
      </w:pPr>
    </w:p>
    <w:p w14:paraId="163B68BA" w14:textId="77777777" w:rsidR="001C1E03" w:rsidRDefault="001C1E03" w:rsidP="001C1E03">
      <w:pPr>
        <w:spacing w:line="240" w:lineRule="auto"/>
        <w:rPr>
          <w:rFonts w:ascii="Georgia" w:hAnsi="Georgia"/>
          <w:sz w:val="24"/>
          <w:szCs w:val="24"/>
        </w:rPr>
      </w:pPr>
    </w:p>
    <w:p w14:paraId="25286C6A" w14:textId="1EFE20C2" w:rsidR="001C1E03" w:rsidRPr="001C1E03" w:rsidRDefault="001C1E03" w:rsidP="001C1E03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1C1E03">
        <w:rPr>
          <w:rFonts w:ascii="Georgia" w:hAnsi="Georgia"/>
          <w:b/>
          <w:bCs/>
          <w:sz w:val="24"/>
          <w:szCs w:val="24"/>
        </w:rPr>
        <w:t>Eine erfolgreiche Einarbeitung führt nicht nur zur Übernahme des Mitarbeiters, sondern sorgt auch für Motivation.</w:t>
      </w:r>
    </w:p>
    <w:sectPr w:rsidR="001C1E03" w:rsidRPr="001C1E03" w:rsidSect="00012DDF"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DBF2" w14:textId="77777777" w:rsidR="000A5B6B" w:rsidRDefault="000A5B6B" w:rsidP="00461CEE">
      <w:pPr>
        <w:spacing w:after="0" w:line="240" w:lineRule="auto"/>
      </w:pPr>
      <w:r>
        <w:separator/>
      </w:r>
    </w:p>
  </w:endnote>
  <w:endnote w:type="continuationSeparator" w:id="0">
    <w:p w14:paraId="29CAA062" w14:textId="77777777" w:rsidR="000A5B6B" w:rsidRDefault="000A5B6B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CF1A124" w:rsidR="008063AA" w:rsidRPr="008063AA" w:rsidRDefault="001D66E2" w:rsidP="001D66E2">
    <w:pPr>
      <w:tabs>
        <w:tab w:val="left" w:pos="7620"/>
      </w:tabs>
      <w:jc w:val="center"/>
      <w:rPr>
        <w:rFonts w:ascii="Georgia" w:hAnsi="Georgia"/>
      </w:rPr>
    </w:pPr>
    <w:r w:rsidRPr="001D66E2">
      <w:rPr>
        <w:rFonts w:ascii="Georgia" w:hAnsi="Georgia"/>
      </w:rPr>
      <w:fldChar w:fldCharType="begin"/>
    </w:r>
    <w:r w:rsidRPr="001D66E2">
      <w:rPr>
        <w:rFonts w:ascii="Georgia" w:hAnsi="Georgia"/>
      </w:rPr>
      <w:instrText>PAGE   \* MERGEFORMAT</w:instrText>
    </w:r>
    <w:r w:rsidRPr="001D66E2">
      <w:rPr>
        <w:rFonts w:ascii="Georgia" w:hAnsi="Georgia"/>
      </w:rPr>
      <w:fldChar w:fldCharType="separate"/>
    </w:r>
    <w:r w:rsidRPr="001D66E2">
      <w:rPr>
        <w:rFonts w:ascii="Georgia" w:hAnsi="Georgia"/>
      </w:rPr>
      <w:t>1</w:t>
    </w:r>
    <w:r w:rsidRPr="001D66E2">
      <w:rPr>
        <w:rFonts w:ascii="Georgia" w:hAnsi="Georgia"/>
      </w:rPr>
      <w:fldChar w:fldCharType="end"/>
    </w:r>
    <w:r w:rsidR="008063AA"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20E076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B56C" w14:textId="77777777" w:rsidR="000A5B6B" w:rsidRDefault="000A5B6B" w:rsidP="00461CEE">
      <w:pPr>
        <w:spacing w:after="0" w:line="240" w:lineRule="auto"/>
      </w:pPr>
      <w:r>
        <w:separator/>
      </w:r>
    </w:p>
  </w:footnote>
  <w:footnote w:type="continuationSeparator" w:id="0">
    <w:p w14:paraId="74347E9B" w14:textId="77777777" w:rsidR="000A5B6B" w:rsidRDefault="000A5B6B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55E"/>
    <w:multiLevelType w:val="hybridMultilevel"/>
    <w:tmpl w:val="878EE6F2"/>
    <w:lvl w:ilvl="0" w:tplc="5D7E1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510D"/>
    <w:multiLevelType w:val="hybridMultilevel"/>
    <w:tmpl w:val="7590A7DE"/>
    <w:lvl w:ilvl="0" w:tplc="A08A5E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3B2"/>
    <w:multiLevelType w:val="hybridMultilevel"/>
    <w:tmpl w:val="3B604C0C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F0B"/>
    <w:multiLevelType w:val="hybridMultilevel"/>
    <w:tmpl w:val="23DC2E68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6C5"/>
    <w:multiLevelType w:val="hybridMultilevel"/>
    <w:tmpl w:val="FDF41FA0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01BD"/>
    <w:multiLevelType w:val="hybridMultilevel"/>
    <w:tmpl w:val="90F0B0B4"/>
    <w:lvl w:ilvl="0" w:tplc="959AB3C8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6AD5"/>
    <w:multiLevelType w:val="hybridMultilevel"/>
    <w:tmpl w:val="808AA0EA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1936"/>
    <w:multiLevelType w:val="hybridMultilevel"/>
    <w:tmpl w:val="A26ECC60"/>
    <w:lvl w:ilvl="0" w:tplc="5D7E1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91A55"/>
    <w:multiLevelType w:val="hybridMultilevel"/>
    <w:tmpl w:val="EDAA4160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0652"/>
    <w:multiLevelType w:val="hybridMultilevel"/>
    <w:tmpl w:val="C4A22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F22AC"/>
    <w:multiLevelType w:val="hybridMultilevel"/>
    <w:tmpl w:val="C8445D08"/>
    <w:lvl w:ilvl="0" w:tplc="5D7E1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04F5"/>
    <w:multiLevelType w:val="hybridMultilevel"/>
    <w:tmpl w:val="CC0A5AAC"/>
    <w:lvl w:ilvl="0" w:tplc="BDB0A7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8E5"/>
    <w:multiLevelType w:val="hybridMultilevel"/>
    <w:tmpl w:val="4BD47FD0"/>
    <w:lvl w:ilvl="0" w:tplc="EEB2B8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0E98"/>
    <w:multiLevelType w:val="hybridMultilevel"/>
    <w:tmpl w:val="BF129646"/>
    <w:lvl w:ilvl="0" w:tplc="7AD002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71081"/>
    <w:multiLevelType w:val="hybridMultilevel"/>
    <w:tmpl w:val="93E68394"/>
    <w:lvl w:ilvl="0" w:tplc="BDB0A75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61406342">
    <w:abstractNumId w:val="18"/>
  </w:num>
  <w:num w:numId="2" w16cid:durableId="848638054">
    <w:abstractNumId w:val="16"/>
  </w:num>
  <w:num w:numId="3" w16cid:durableId="1241255086">
    <w:abstractNumId w:val="2"/>
  </w:num>
  <w:num w:numId="4" w16cid:durableId="1739672826">
    <w:abstractNumId w:val="10"/>
  </w:num>
  <w:num w:numId="5" w16cid:durableId="1409231585">
    <w:abstractNumId w:val="8"/>
  </w:num>
  <w:num w:numId="6" w16cid:durableId="2076004107">
    <w:abstractNumId w:val="5"/>
  </w:num>
  <w:num w:numId="7" w16cid:durableId="1974209802">
    <w:abstractNumId w:val="19"/>
  </w:num>
  <w:num w:numId="8" w16cid:durableId="1021010351">
    <w:abstractNumId w:val="9"/>
  </w:num>
  <w:num w:numId="9" w16cid:durableId="1692606044">
    <w:abstractNumId w:val="12"/>
  </w:num>
  <w:num w:numId="10" w16cid:durableId="448167274">
    <w:abstractNumId w:val="4"/>
  </w:num>
  <w:num w:numId="11" w16cid:durableId="818349678">
    <w:abstractNumId w:val="15"/>
  </w:num>
  <w:num w:numId="12" w16cid:durableId="556474079">
    <w:abstractNumId w:val="20"/>
  </w:num>
  <w:num w:numId="13" w16cid:durableId="750154746">
    <w:abstractNumId w:val="3"/>
  </w:num>
  <w:num w:numId="14" w16cid:durableId="2064013825">
    <w:abstractNumId w:val="6"/>
  </w:num>
  <w:num w:numId="15" w16cid:durableId="1484929080">
    <w:abstractNumId w:val="0"/>
  </w:num>
  <w:num w:numId="16" w16cid:durableId="1613056248">
    <w:abstractNumId w:val="1"/>
  </w:num>
  <w:num w:numId="17" w16cid:durableId="1484470487">
    <w:abstractNumId w:val="7"/>
  </w:num>
  <w:num w:numId="18" w16cid:durableId="1043485230">
    <w:abstractNumId w:val="17"/>
  </w:num>
  <w:num w:numId="19" w16cid:durableId="1966809509">
    <w:abstractNumId w:val="13"/>
  </w:num>
  <w:num w:numId="20" w16cid:durableId="642203023">
    <w:abstractNumId w:val="14"/>
  </w:num>
  <w:num w:numId="21" w16cid:durableId="141153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12DDF"/>
    <w:rsid w:val="00034A07"/>
    <w:rsid w:val="00090987"/>
    <w:rsid w:val="00090F53"/>
    <w:rsid w:val="000A5B6B"/>
    <w:rsid w:val="000C52E3"/>
    <w:rsid w:val="000E36BA"/>
    <w:rsid w:val="000F2911"/>
    <w:rsid w:val="00136E50"/>
    <w:rsid w:val="001A21A2"/>
    <w:rsid w:val="001A2B60"/>
    <w:rsid w:val="001B3D2E"/>
    <w:rsid w:val="001C1E03"/>
    <w:rsid w:val="001D44B5"/>
    <w:rsid w:val="001D66E2"/>
    <w:rsid w:val="00205E5C"/>
    <w:rsid w:val="002103CF"/>
    <w:rsid w:val="00210BA4"/>
    <w:rsid w:val="00231AC4"/>
    <w:rsid w:val="002472F1"/>
    <w:rsid w:val="0028411F"/>
    <w:rsid w:val="002A0E9F"/>
    <w:rsid w:val="00305835"/>
    <w:rsid w:val="003341B6"/>
    <w:rsid w:val="00354BA3"/>
    <w:rsid w:val="003635AC"/>
    <w:rsid w:val="00366E15"/>
    <w:rsid w:val="00386350"/>
    <w:rsid w:val="00393F0D"/>
    <w:rsid w:val="003A1BF6"/>
    <w:rsid w:val="003A657E"/>
    <w:rsid w:val="00453663"/>
    <w:rsid w:val="00461CEE"/>
    <w:rsid w:val="00474F08"/>
    <w:rsid w:val="004B3DB8"/>
    <w:rsid w:val="004B4080"/>
    <w:rsid w:val="004C4990"/>
    <w:rsid w:val="004F77A1"/>
    <w:rsid w:val="004F796C"/>
    <w:rsid w:val="00532AD1"/>
    <w:rsid w:val="0055205B"/>
    <w:rsid w:val="005645B6"/>
    <w:rsid w:val="00567E91"/>
    <w:rsid w:val="00575828"/>
    <w:rsid w:val="005805B6"/>
    <w:rsid w:val="0058063D"/>
    <w:rsid w:val="005951A7"/>
    <w:rsid w:val="005D0557"/>
    <w:rsid w:val="00613178"/>
    <w:rsid w:val="00644F72"/>
    <w:rsid w:val="00660C1D"/>
    <w:rsid w:val="0068637A"/>
    <w:rsid w:val="0069377E"/>
    <w:rsid w:val="006A3483"/>
    <w:rsid w:val="006B383B"/>
    <w:rsid w:val="006E3E55"/>
    <w:rsid w:val="006F33FA"/>
    <w:rsid w:val="006F3484"/>
    <w:rsid w:val="006F6505"/>
    <w:rsid w:val="00736027"/>
    <w:rsid w:val="0074191D"/>
    <w:rsid w:val="00750691"/>
    <w:rsid w:val="00761F2B"/>
    <w:rsid w:val="00770B4F"/>
    <w:rsid w:val="00792887"/>
    <w:rsid w:val="00796CF0"/>
    <w:rsid w:val="007B3487"/>
    <w:rsid w:val="007D0B6D"/>
    <w:rsid w:val="007D7690"/>
    <w:rsid w:val="007D7B40"/>
    <w:rsid w:val="007E2D30"/>
    <w:rsid w:val="007F3450"/>
    <w:rsid w:val="00805FF0"/>
    <w:rsid w:val="008063AA"/>
    <w:rsid w:val="00836666"/>
    <w:rsid w:val="00864932"/>
    <w:rsid w:val="00897AE6"/>
    <w:rsid w:val="008D69E6"/>
    <w:rsid w:val="008E6ADB"/>
    <w:rsid w:val="0092531A"/>
    <w:rsid w:val="0093267D"/>
    <w:rsid w:val="00960D4D"/>
    <w:rsid w:val="009874E2"/>
    <w:rsid w:val="00A253A5"/>
    <w:rsid w:val="00A545D7"/>
    <w:rsid w:val="00A65D6E"/>
    <w:rsid w:val="00A971B2"/>
    <w:rsid w:val="00B25B9C"/>
    <w:rsid w:val="00BC40A0"/>
    <w:rsid w:val="00BE4575"/>
    <w:rsid w:val="00C40D6F"/>
    <w:rsid w:val="00C4747E"/>
    <w:rsid w:val="00D44A7F"/>
    <w:rsid w:val="00D47FB9"/>
    <w:rsid w:val="00D61212"/>
    <w:rsid w:val="00D67676"/>
    <w:rsid w:val="00DB1802"/>
    <w:rsid w:val="00DB4FFF"/>
    <w:rsid w:val="00DD6880"/>
    <w:rsid w:val="00E302C9"/>
    <w:rsid w:val="00E30A5D"/>
    <w:rsid w:val="00E34257"/>
    <w:rsid w:val="00E40C18"/>
    <w:rsid w:val="00E57804"/>
    <w:rsid w:val="00E6122D"/>
    <w:rsid w:val="00E67A1E"/>
    <w:rsid w:val="00EB6E7E"/>
    <w:rsid w:val="00ED40BF"/>
    <w:rsid w:val="00F325C0"/>
    <w:rsid w:val="00F56200"/>
    <w:rsid w:val="00F65058"/>
    <w:rsid w:val="00F85CB8"/>
    <w:rsid w:val="00FC6B51"/>
    <w:rsid w:val="00FD16F6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6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6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637A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25B9C"/>
    <w:pPr>
      <w:spacing w:after="100"/>
    </w:pPr>
    <w:rPr>
      <w:rFonts w:ascii="Georgia" w:hAnsi="Georgia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A2B60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32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80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67C00-B2BB-43C0-ACBD-1A4F1C62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BAE1F5-92A9-43EF-9933-CBD2ED5A157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bdc2aff-c181-4324-add2-15e21622e888"/>
    <ds:schemaRef ds:uri="http://purl.org/dc/dcmitype/"/>
    <ds:schemaRef ds:uri="http://schemas.microsoft.com/office/2006/documentManagement/types"/>
    <ds:schemaRef ds:uri="http://schemas.microsoft.com/office/infopath/2007/PartnerControls"/>
    <ds:schemaRef ds:uri="a46e7e27-bc2a-4d4f-b19d-599f1e0c2d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8C03E4-6900-41C7-B9BB-74649D37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Laura Kunzi</cp:lastModifiedBy>
  <cp:revision>2</cp:revision>
  <dcterms:created xsi:type="dcterms:W3CDTF">2023-02-14T14:34:00Z</dcterms:created>
  <dcterms:modified xsi:type="dcterms:W3CDTF">2023-02-14T14:34:00Z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0x0101001A5513294059FA438F3A2422834F9C2D</vt:lpwstr>
  </property>
</Properties>
</file>