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E546" w14:textId="1F2ED1DE" w:rsidR="00366E15" w:rsidRPr="001A21A2" w:rsidRDefault="006B383B" w:rsidP="00034A07">
      <w:pPr>
        <w:spacing w:after="100" w:line="240" w:lineRule="auto"/>
        <w:jc w:val="center"/>
        <w:rPr>
          <w:rFonts w:ascii="Georgia" w:hAnsi="Georgia" w:cstheme="minorHAnsi"/>
          <w:sz w:val="26"/>
          <w:szCs w:val="26"/>
        </w:rPr>
      </w:pPr>
      <w:r>
        <w:rPr>
          <w:noProof/>
        </w:rPr>
        <w:drawing>
          <wp:inline distT="0" distB="0" distL="0" distR="0" wp14:anchorId="6CD88AF9" wp14:editId="63CE0C8D">
            <wp:extent cx="3329685" cy="1169582"/>
            <wp:effectExtent l="0" t="0" r="4445" b="0"/>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268" cy="1189808"/>
                    </a:xfrm>
                    <a:prstGeom prst="rect">
                      <a:avLst/>
                    </a:prstGeom>
                    <a:noFill/>
                    <a:ln>
                      <a:noFill/>
                    </a:ln>
                  </pic:spPr>
                </pic:pic>
              </a:graphicData>
            </a:graphic>
          </wp:inline>
        </w:drawing>
      </w:r>
    </w:p>
    <w:p w14:paraId="123154B4" w14:textId="098B2A80" w:rsidR="00366E15" w:rsidRPr="001A21A2" w:rsidRDefault="00366E15" w:rsidP="00366E15">
      <w:pPr>
        <w:spacing w:after="100" w:line="240" w:lineRule="auto"/>
        <w:jc w:val="center"/>
        <w:rPr>
          <w:rFonts w:ascii="Georgia" w:hAnsi="Georgia" w:cstheme="minorHAnsi"/>
          <w:sz w:val="26"/>
          <w:szCs w:val="26"/>
        </w:rPr>
      </w:pPr>
    </w:p>
    <w:p w14:paraId="3AEA3150" w14:textId="611F7382" w:rsidR="00366E15" w:rsidRDefault="006B383B" w:rsidP="00366E15">
      <w:pPr>
        <w:spacing w:after="100" w:line="240" w:lineRule="auto"/>
        <w:jc w:val="center"/>
        <w:rPr>
          <w:rFonts w:ascii="Georgia" w:hAnsi="Georgia"/>
          <w:b/>
          <w:bCs/>
          <w:sz w:val="32"/>
          <w:szCs w:val="32"/>
        </w:rPr>
      </w:pPr>
      <w:r>
        <w:rPr>
          <w:rFonts w:ascii="Georgia" w:hAnsi="Georgia"/>
          <w:b/>
          <w:bCs/>
          <w:sz w:val="32"/>
          <w:szCs w:val="32"/>
        </w:rPr>
        <w:t>Leitfaden Mitarbeitergespräch</w:t>
      </w:r>
      <w:r w:rsidR="00D47FB9">
        <w:rPr>
          <w:rFonts w:ascii="Georgia" w:hAnsi="Georgia"/>
          <w:b/>
          <w:bCs/>
          <w:sz w:val="32"/>
          <w:szCs w:val="32"/>
        </w:rPr>
        <w:t xml:space="preserve"> </w:t>
      </w:r>
    </w:p>
    <w:p w14:paraId="0E7342ED" w14:textId="77777777" w:rsidR="001A21A2" w:rsidRPr="001A21A2" w:rsidRDefault="001A21A2" w:rsidP="00366E15">
      <w:pPr>
        <w:spacing w:after="100" w:line="240" w:lineRule="auto"/>
        <w:jc w:val="center"/>
        <w:rPr>
          <w:rFonts w:ascii="Georgia" w:hAnsi="Georgia"/>
          <w:b/>
          <w:bCs/>
          <w:sz w:val="26"/>
          <w:szCs w:val="26"/>
        </w:rPr>
      </w:pPr>
    </w:p>
    <w:p w14:paraId="273B4728" w14:textId="3D843949" w:rsidR="00366E15" w:rsidRPr="001A21A2" w:rsidRDefault="009874E2" w:rsidP="001A21A2">
      <w:pPr>
        <w:jc w:val="center"/>
        <w:rPr>
          <w:rFonts w:ascii="Georgia" w:hAnsi="Georgia"/>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6B383B">
        <w:rPr>
          <w:rFonts w:ascii="Georgia" w:hAnsi="Georgia"/>
          <w:sz w:val="26"/>
          <w:szCs w:val="26"/>
        </w:rPr>
        <w:t>für Führungskräfte und Vorgesetzte</w:t>
      </w:r>
    </w:p>
    <w:p w14:paraId="75F31A9B" w14:textId="77777777" w:rsidR="001A21A2" w:rsidRPr="001A21A2" w:rsidRDefault="001A21A2" w:rsidP="0069377E">
      <w:pPr>
        <w:rPr>
          <w:rFonts w:ascii="Georgia" w:hAnsi="Georgia"/>
          <w:b/>
          <w:bCs/>
          <w:sz w:val="26"/>
          <w:szCs w:val="26"/>
        </w:rPr>
      </w:pPr>
    </w:p>
    <w:p w14:paraId="5EDBA329" w14:textId="7A2121EC" w:rsidR="0069377E" w:rsidRPr="00FD16F6" w:rsidRDefault="00034A07" w:rsidP="006B383B">
      <w:pPr>
        <w:rPr>
          <w:rFonts w:ascii="Georgia" w:hAnsi="Georgia"/>
          <w:sz w:val="24"/>
          <w:szCs w:val="24"/>
        </w:rPr>
      </w:pPr>
      <w:r w:rsidRPr="00FD16F6">
        <w:rPr>
          <w:rFonts w:ascii="Georgia" w:hAnsi="Georgia"/>
          <w:sz w:val="24"/>
          <w:szCs w:val="24"/>
        </w:rPr>
        <w:t>Dieser Leitfaden enthält:</w:t>
      </w:r>
    </w:p>
    <w:p w14:paraId="7EE06C52" w14:textId="011A556A" w:rsidR="00034A07" w:rsidRPr="00FD16F6" w:rsidRDefault="00034A07" w:rsidP="00034A07">
      <w:pPr>
        <w:pStyle w:val="Listenabsatz"/>
        <w:numPr>
          <w:ilvl w:val="0"/>
          <w:numId w:val="15"/>
        </w:numPr>
        <w:rPr>
          <w:rFonts w:ascii="Georgia" w:hAnsi="Georgia"/>
          <w:sz w:val="24"/>
          <w:szCs w:val="24"/>
        </w:rPr>
      </w:pPr>
      <w:r w:rsidRPr="00FD16F6">
        <w:rPr>
          <w:rFonts w:ascii="Georgia" w:hAnsi="Georgia"/>
          <w:sz w:val="24"/>
          <w:szCs w:val="24"/>
        </w:rPr>
        <w:t>Ablaufplan für ein strukturiertes Mitarbeitergespräch</w:t>
      </w:r>
    </w:p>
    <w:p w14:paraId="6A4B825F" w14:textId="545C1C91" w:rsidR="00034A07" w:rsidRPr="00FD16F6" w:rsidRDefault="00034A07" w:rsidP="00034A07">
      <w:pPr>
        <w:pStyle w:val="Listenabsatz"/>
        <w:numPr>
          <w:ilvl w:val="0"/>
          <w:numId w:val="15"/>
        </w:numPr>
        <w:rPr>
          <w:rFonts w:ascii="Georgia" w:hAnsi="Georgia"/>
          <w:sz w:val="24"/>
          <w:szCs w:val="24"/>
        </w:rPr>
      </w:pPr>
      <w:r w:rsidRPr="00FD16F6">
        <w:rPr>
          <w:rFonts w:ascii="Georgia" w:hAnsi="Georgia"/>
          <w:sz w:val="24"/>
          <w:szCs w:val="24"/>
        </w:rPr>
        <w:t>Detaillierte Angaben zu Planung &amp; Durchführung</w:t>
      </w:r>
    </w:p>
    <w:p w14:paraId="6CC0C6CE" w14:textId="74AD1D04" w:rsidR="00034A07" w:rsidRPr="00FD16F6" w:rsidRDefault="00034A07" w:rsidP="00034A07">
      <w:pPr>
        <w:pStyle w:val="Listenabsatz"/>
        <w:numPr>
          <w:ilvl w:val="0"/>
          <w:numId w:val="15"/>
        </w:numPr>
        <w:rPr>
          <w:rFonts w:ascii="Georgia" w:hAnsi="Georgia"/>
          <w:sz w:val="24"/>
          <w:szCs w:val="24"/>
        </w:rPr>
      </w:pPr>
      <w:r w:rsidRPr="00FD16F6">
        <w:rPr>
          <w:rFonts w:ascii="Georgia" w:hAnsi="Georgia"/>
          <w:sz w:val="24"/>
          <w:szCs w:val="24"/>
        </w:rPr>
        <w:t>Aufzählung aller relevanten Inhalte</w:t>
      </w:r>
    </w:p>
    <w:p w14:paraId="303F23A1" w14:textId="3EDCFF2F" w:rsidR="00034A07" w:rsidRPr="00FD16F6" w:rsidRDefault="00034A07" w:rsidP="00034A07">
      <w:pPr>
        <w:pStyle w:val="Listenabsatz"/>
        <w:numPr>
          <w:ilvl w:val="0"/>
          <w:numId w:val="15"/>
        </w:numPr>
        <w:rPr>
          <w:rFonts w:ascii="Georgia" w:hAnsi="Georgia"/>
          <w:sz w:val="24"/>
          <w:szCs w:val="24"/>
        </w:rPr>
      </w:pPr>
      <w:r w:rsidRPr="00FD16F6">
        <w:rPr>
          <w:rFonts w:ascii="Georgia" w:hAnsi="Georgia"/>
          <w:sz w:val="24"/>
          <w:szCs w:val="24"/>
        </w:rPr>
        <w:t>Tipps &amp; Verhaltensregeln für Führungskräfte</w:t>
      </w:r>
    </w:p>
    <w:p w14:paraId="676A8CFB" w14:textId="30B6896E" w:rsidR="0069377E" w:rsidRPr="008E6ADB" w:rsidRDefault="00E30A5D" w:rsidP="00034A07">
      <w:pPr>
        <w:pStyle w:val="Listenabsatz"/>
        <w:numPr>
          <w:ilvl w:val="0"/>
          <w:numId w:val="15"/>
        </w:numPr>
        <w:rPr>
          <w:rFonts w:ascii="Georgia" w:hAnsi="Georgia"/>
          <w:sz w:val="24"/>
          <w:szCs w:val="24"/>
        </w:rPr>
      </w:pPr>
      <w:r w:rsidRPr="00FD16F6">
        <w:rPr>
          <w:rFonts w:ascii="Georgia" w:hAnsi="Georgia"/>
          <w:sz w:val="24"/>
          <w:szCs w:val="24"/>
        </w:rPr>
        <w:t>Ausführliche Checkliste</w:t>
      </w:r>
    </w:p>
    <w:p w14:paraId="4854C3C3" w14:textId="65C309F0" w:rsidR="001A21A2" w:rsidRPr="00231AC4" w:rsidRDefault="001A21A2" w:rsidP="008063AA">
      <w:pPr>
        <w:rPr>
          <w:rFonts w:ascii="Georgia" w:hAnsi="Georgia"/>
          <w:sz w:val="26"/>
          <w:szCs w:val="26"/>
        </w:rPr>
      </w:pPr>
    </w:p>
    <w:sdt>
      <w:sdtPr>
        <w:rPr>
          <w:rFonts w:ascii="Calibri" w:eastAsia="Calibri" w:hAnsi="Calibri" w:cs="Times New Roman"/>
          <w:color w:val="auto"/>
          <w:sz w:val="22"/>
          <w:szCs w:val="22"/>
          <w:lang w:eastAsia="en-US"/>
        </w:rPr>
        <w:id w:val="-390037504"/>
        <w:docPartObj>
          <w:docPartGallery w:val="Table of Contents"/>
          <w:docPartUnique/>
        </w:docPartObj>
      </w:sdtPr>
      <w:sdtEndPr>
        <w:rPr>
          <w:rFonts w:ascii="Georgia" w:hAnsi="Georgia"/>
          <w:sz w:val="24"/>
          <w:szCs w:val="24"/>
        </w:rPr>
      </w:sdtEndPr>
      <w:sdtContent>
        <w:p w14:paraId="25A76E7A" w14:textId="77777777" w:rsidR="00750691" w:rsidRDefault="00750691" w:rsidP="00750691">
          <w:pPr>
            <w:pStyle w:val="Inhaltsverzeichnisberschrift"/>
            <w:rPr>
              <w:rFonts w:ascii="Georgia" w:hAnsi="Georgia"/>
              <w:b/>
              <w:bCs/>
              <w:color w:val="auto"/>
              <w:sz w:val="30"/>
              <w:szCs w:val="30"/>
            </w:rPr>
          </w:pPr>
          <w:r w:rsidRPr="003635AC">
            <w:rPr>
              <w:rFonts w:ascii="Georgia" w:hAnsi="Georgia"/>
              <w:b/>
              <w:bCs/>
              <w:color w:val="auto"/>
              <w:sz w:val="30"/>
              <w:szCs w:val="30"/>
            </w:rPr>
            <w:t>Inhaltsverzeichnis</w:t>
          </w:r>
        </w:p>
        <w:p w14:paraId="23460834" w14:textId="77777777" w:rsidR="00750691" w:rsidRPr="001A2B60" w:rsidRDefault="00750691" w:rsidP="00750691">
          <w:pPr>
            <w:rPr>
              <w:lang w:eastAsia="de-DE"/>
            </w:rPr>
          </w:pPr>
        </w:p>
        <w:p w14:paraId="427DD8FF" w14:textId="26D8284C" w:rsidR="008E6ADB" w:rsidRDefault="00750691">
          <w:pPr>
            <w:pStyle w:val="Verzeichnis1"/>
            <w:tabs>
              <w:tab w:val="right" w:leader="dot" w:pos="9062"/>
            </w:tabs>
            <w:rPr>
              <w:rFonts w:asciiTheme="minorHAnsi" w:eastAsiaTheme="minorEastAsia" w:hAnsiTheme="minorHAnsi" w:cstheme="minorBidi"/>
              <w:noProof/>
              <w:sz w:val="22"/>
              <w:lang w:eastAsia="de-DE"/>
            </w:rPr>
          </w:pPr>
          <w:r w:rsidRPr="003635AC">
            <w:rPr>
              <w:szCs w:val="24"/>
            </w:rPr>
            <w:fldChar w:fldCharType="begin"/>
          </w:r>
          <w:r w:rsidRPr="003635AC">
            <w:rPr>
              <w:szCs w:val="24"/>
            </w:rPr>
            <w:instrText xml:space="preserve"> TOC \o "1-3" \h \z \u </w:instrText>
          </w:r>
          <w:r w:rsidRPr="003635AC">
            <w:rPr>
              <w:szCs w:val="24"/>
            </w:rPr>
            <w:fldChar w:fldCharType="separate"/>
          </w:r>
          <w:hyperlink w:anchor="_Toc125371833" w:history="1">
            <w:r w:rsidR="008E6ADB" w:rsidRPr="00277D1E">
              <w:rPr>
                <w:rStyle w:val="Hyperlink"/>
                <w:noProof/>
              </w:rPr>
              <w:t>1 Was ist ein Mitarbeitergespräch?</w:t>
            </w:r>
            <w:r w:rsidR="008E6ADB">
              <w:rPr>
                <w:noProof/>
                <w:webHidden/>
              </w:rPr>
              <w:tab/>
            </w:r>
            <w:r w:rsidR="008E6ADB">
              <w:rPr>
                <w:noProof/>
                <w:webHidden/>
              </w:rPr>
              <w:fldChar w:fldCharType="begin"/>
            </w:r>
            <w:r w:rsidR="008E6ADB">
              <w:rPr>
                <w:noProof/>
                <w:webHidden/>
              </w:rPr>
              <w:instrText xml:space="preserve"> PAGEREF _Toc125371833 \h </w:instrText>
            </w:r>
            <w:r w:rsidR="008E6ADB">
              <w:rPr>
                <w:noProof/>
                <w:webHidden/>
              </w:rPr>
            </w:r>
            <w:r w:rsidR="008E6ADB">
              <w:rPr>
                <w:noProof/>
                <w:webHidden/>
              </w:rPr>
              <w:fldChar w:fldCharType="separate"/>
            </w:r>
            <w:r w:rsidR="008E6ADB">
              <w:rPr>
                <w:noProof/>
                <w:webHidden/>
              </w:rPr>
              <w:t>1</w:t>
            </w:r>
            <w:r w:rsidR="008E6ADB">
              <w:rPr>
                <w:noProof/>
                <w:webHidden/>
              </w:rPr>
              <w:fldChar w:fldCharType="end"/>
            </w:r>
          </w:hyperlink>
        </w:p>
        <w:p w14:paraId="70FA73A5" w14:textId="5C821F53" w:rsidR="008E6ADB" w:rsidRDefault="00000000">
          <w:pPr>
            <w:pStyle w:val="Verzeichnis1"/>
            <w:tabs>
              <w:tab w:val="right" w:leader="dot" w:pos="9062"/>
            </w:tabs>
            <w:rPr>
              <w:rFonts w:asciiTheme="minorHAnsi" w:eastAsiaTheme="minorEastAsia" w:hAnsiTheme="minorHAnsi" w:cstheme="minorBidi"/>
              <w:noProof/>
              <w:sz w:val="22"/>
              <w:lang w:eastAsia="de-DE"/>
            </w:rPr>
          </w:pPr>
          <w:hyperlink w:anchor="_Toc125371834" w:history="1">
            <w:r w:rsidR="008E6ADB" w:rsidRPr="00277D1E">
              <w:rPr>
                <w:rStyle w:val="Hyperlink"/>
                <w:noProof/>
              </w:rPr>
              <w:t>2 Überblick: Mitarbeitergespräch Ablauf</w:t>
            </w:r>
            <w:r w:rsidR="008E6ADB">
              <w:rPr>
                <w:noProof/>
                <w:webHidden/>
              </w:rPr>
              <w:tab/>
            </w:r>
            <w:r w:rsidR="008E6ADB">
              <w:rPr>
                <w:noProof/>
                <w:webHidden/>
              </w:rPr>
              <w:fldChar w:fldCharType="begin"/>
            </w:r>
            <w:r w:rsidR="008E6ADB">
              <w:rPr>
                <w:noProof/>
                <w:webHidden/>
              </w:rPr>
              <w:instrText xml:space="preserve"> PAGEREF _Toc125371834 \h </w:instrText>
            </w:r>
            <w:r w:rsidR="008E6ADB">
              <w:rPr>
                <w:noProof/>
                <w:webHidden/>
              </w:rPr>
            </w:r>
            <w:r w:rsidR="008E6ADB">
              <w:rPr>
                <w:noProof/>
                <w:webHidden/>
              </w:rPr>
              <w:fldChar w:fldCharType="separate"/>
            </w:r>
            <w:r w:rsidR="008E6ADB">
              <w:rPr>
                <w:noProof/>
                <w:webHidden/>
              </w:rPr>
              <w:t>2</w:t>
            </w:r>
            <w:r w:rsidR="008E6ADB">
              <w:rPr>
                <w:noProof/>
                <w:webHidden/>
              </w:rPr>
              <w:fldChar w:fldCharType="end"/>
            </w:r>
          </w:hyperlink>
        </w:p>
        <w:p w14:paraId="533365F2" w14:textId="3749FE1F" w:rsidR="008E6ADB" w:rsidRDefault="00000000">
          <w:pPr>
            <w:pStyle w:val="Verzeichnis1"/>
            <w:tabs>
              <w:tab w:val="right" w:leader="dot" w:pos="9062"/>
            </w:tabs>
            <w:rPr>
              <w:rFonts w:asciiTheme="minorHAnsi" w:eastAsiaTheme="minorEastAsia" w:hAnsiTheme="minorHAnsi" w:cstheme="minorBidi"/>
              <w:noProof/>
              <w:sz w:val="22"/>
              <w:lang w:eastAsia="de-DE"/>
            </w:rPr>
          </w:pPr>
          <w:hyperlink w:anchor="_Toc125371835" w:history="1">
            <w:r w:rsidR="008E6ADB" w:rsidRPr="00277D1E">
              <w:rPr>
                <w:rStyle w:val="Hyperlink"/>
                <w:noProof/>
              </w:rPr>
              <w:t>3 Vor dem Gespräch</w:t>
            </w:r>
            <w:r w:rsidR="008E6ADB">
              <w:rPr>
                <w:noProof/>
                <w:webHidden/>
              </w:rPr>
              <w:tab/>
            </w:r>
            <w:r w:rsidR="008E6ADB">
              <w:rPr>
                <w:noProof/>
                <w:webHidden/>
              </w:rPr>
              <w:fldChar w:fldCharType="begin"/>
            </w:r>
            <w:r w:rsidR="008E6ADB">
              <w:rPr>
                <w:noProof/>
                <w:webHidden/>
              </w:rPr>
              <w:instrText xml:space="preserve"> PAGEREF _Toc125371835 \h </w:instrText>
            </w:r>
            <w:r w:rsidR="008E6ADB">
              <w:rPr>
                <w:noProof/>
                <w:webHidden/>
              </w:rPr>
            </w:r>
            <w:r w:rsidR="008E6ADB">
              <w:rPr>
                <w:noProof/>
                <w:webHidden/>
              </w:rPr>
              <w:fldChar w:fldCharType="separate"/>
            </w:r>
            <w:r w:rsidR="008E6ADB">
              <w:rPr>
                <w:noProof/>
                <w:webHidden/>
              </w:rPr>
              <w:t>3</w:t>
            </w:r>
            <w:r w:rsidR="008E6ADB">
              <w:rPr>
                <w:noProof/>
                <w:webHidden/>
              </w:rPr>
              <w:fldChar w:fldCharType="end"/>
            </w:r>
          </w:hyperlink>
        </w:p>
        <w:p w14:paraId="75DAC90E" w14:textId="06C3B24F" w:rsidR="008E6ADB" w:rsidRDefault="00000000">
          <w:pPr>
            <w:pStyle w:val="Verzeichnis2"/>
            <w:tabs>
              <w:tab w:val="right" w:leader="dot" w:pos="9062"/>
            </w:tabs>
            <w:rPr>
              <w:rFonts w:asciiTheme="minorHAnsi" w:eastAsiaTheme="minorEastAsia" w:hAnsiTheme="minorHAnsi" w:cstheme="minorBidi"/>
              <w:noProof/>
              <w:lang w:eastAsia="de-DE"/>
            </w:rPr>
          </w:pPr>
          <w:hyperlink w:anchor="_Toc125371836" w:history="1">
            <w:r w:rsidR="008E6ADB" w:rsidRPr="00277D1E">
              <w:rPr>
                <w:rStyle w:val="Hyperlink"/>
                <w:rFonts w:ascii="Georgia" w:hAnsi="Georgia"/>
                <w:noProof/>
              </w:rPr>
              <w:t>3.1 Organisatorische Vorbereitung</w:t>
            </w:r>
            <w:r w:rsidR="008E6ADB">
              <w:rPr>
                <w:noProof/>
                <w:webHidden/>
              </w:rPr>
              <w:tab/>
            </w:r>
            <w:r w:rsidR="008E6ADB">
              <w:rPr>
                <w:noProof/>
                <w:webHidden/>
              </w:rPr>
              <w:fldChar w:fldCharType="begin"/>
            </w:r>
            <w:r w:rsidR="008E6ADB">
              <w:rPr>
                <w:noProof/>
                <w:webHidden/>
              </w:rPr>
              <w:instrText xml:space="preserve"> PAGEREF _Toc125371836 \h </w:instrText>
            </w:r>
            <w:r w:rsidR="008E6ADB">
              <w:rPr>
                <w:noProof/>
                <w:webHidden/>
              </w:rPr>
            </w:r>
            <w:r w:rsidR="008E6ADB">
              <w:rPr>
                <w:noProof/>
                <w:webHidden/>
              </w:rPr>
              <w:fldChar w:fldCharType="separate"/>
            </w:r>
            <w:r w:rsidR="008E6ADB">
              <w:rPr>
                <w:noProof/>
                <w:webHidden/>
              </w:rPr>
              <w:t>3</w:t>
            </w:r>
            <w:r w:rsidR="008E6ADB">
              <w:rPr>
                <w:noProof/>
                <w:webHidden/>
              </w:rPr>
              <w:fldChar w:fldCharType="end"/>
            </w:r>
          </w:hyperlink>
        </w:p>
        <w:p w14:paraId="65601D9D" w14:textId="63549A3E" w:rsidR="008E6ADB" w:rsidRDefault="00000000">
          <w:pPr>
            <w:pStyle w:val="Verzeichnis2"/>
            <w:tabs>
              <w:tab w:val="right" w:leader="dot" w:pos="9062"/>
            </w:tabs>
            <w:rPr>
              <w:rFonts w:asciiTheme="minorHAnsi" w:eastAsiaTheme="minorEastAsia" w:hAnsiTheme="minorHAnsi" w:cstheme="minorBidi"/>
              <w:noProof/>
              <w:lang w:eastAsia="de-DE"/>
            </w:rPr>
          </w:pPr>
          <w:hyperlink w:anchor="_Toc125371837" w:history="1">
            <w:r w:rsidR="008E6ADB" w:rsidRPr="00277D1E">
              <w:rPr>
                <w:rStyle w:val="Hyperlink"/>
                <w:rFonts w:ascii="Georgia" w:hAnsi="Georgia"/>
                <w:noProof/>
              </w:rPr>
              <w:t>3.2 Inhaltliche Vorbereitung</w:t>
            </w:r>
            <w:r w:rsidR="008E6ADB">
              <w:rPr>
                <w:noProof/>
                <w:webHidden/>
              </w:rPr>
              <w:tab/>
            </w:r>
            <w:r w:rsidR="008E6ADB">
              <w:rPr>
                <w:noProof/>
                <w:webHidden/>
              </w:rPr>
              <w:fldChar w:fldCharType="begin"/>
            </w:r>
            <w:r w:rsidR="008E6ADB">
              <w:rPr>
                <w:noProof/>
                <w:webHidden/>
              </w:rPr>
              <w:instrText xml:space="preserve"> PAGEREF _Toc125371837 \h </w:instrText>
            </w:r>
            <w:r w:rsidR="008E6ADB">
              <w:rPr>
                <w:noProof/>
                <w:webHidden/>
              </w:rPr>
            </w:r>
            <w:r w:rsidR="008E6ADB">
              <w:rPr>
                <w:noProof/>
                <w:webHidden/>
              </w:rPr>
              <w:fldChar w:fldCharType="separate"/>
            </w:r>
            <w:r w:rsidR="008E6ADB">
              <w:rPr>
                <w:noProof/>
                <w:webHidden/>
              </w:rPr>
              <w:t>3</w:t>
            </w:r>
            <w:r w:rsidR="008E6ADB">
              <w:rPr>
                <w:noProof/>
                <w:webHidden/>
              </w:rPr>
              <w:fldChar w:fldCharType="end"/>
            </w:r>
          </w:hyperlink>
        </w:p>
        <w:p w14:paraId="335CEFDF" w14:textId="57C23104" w:rsidR="008E6ADB" w:rsidRDefault="00000000">
          <w:pPr>
            <w:pStyle w:val="Verzeichnis1"/>
            <w:tabs>
              <w:tab w:val="right" w:leader="dot" w:pos="9062"/>
            </w:tabs>
            <w:rPr>
              <w:rFonts w:asciiTheme="minorHAnsi" w:eastAsiaTheme="minorEastAsia" w:hAnsiTheme="minorHAnsi" w:cstheme="minorBidi"/>
              <w:noProof/>
              <w:sz w:val="22"/>
              <w:lang w:eastAsia="de-DE"/>
            </w:rPr>
          </w:pPr>
          <w:hyperlink w:anchor="_Toc125371838" w:history="1">
            <w:r w:rsidR="008E6ADB" w:rsidRPr="00277D1E">
              <w:rPr>
                <w:rStyle w:val="Hyperlink"/>
                <w:noProof/>
              </w:rPr>
              <w:t>4 Während des Gesprächs</w:t>
            </w:r>
            <w:r w:rsidR="008E6ADB">
              <w:rPr>
                <w:noProof/>
                <w:webHidden/>
              </w:rPr>
              <w:tab/>
            </w:r>
            <w:r w:rsidR="008E6ADB">
              <w:rPr>
                <w:noProof/>
                <w:webHidden/>
              </w:rPr>
              <w:fldChar w:fldCharType="begin"/>
            </w:r>
            <w:r w:rsidR="008E6ADB">
              <w:rPr>
                <w:noProof/>
                <w:webHidden/>
              </w:rPr>
              <w:instrText xml:space="preserve"> PAGEREF _Toc125371838 \h </w:instrText>
            </w:r>
            <w:r w:rsidR="008E6ADB">
              <w:rPr>
                <w:noProof/>
                <w:webHidden/>
              </w:rPr>
            </w:r>
            <w:r w:rsidR="008E6ADB">
              <w:rPr>
                <w:noProof/>
                <w:webHidden/>
              </w:rPr>
              <w:fldChar w:fldCharType="separate"/>
            </w:r>
            <w:r w:rsidR="008E6ADB">
              <w:rPr>
                <w:noProof/>
                <w:webHidden/>
              </w:rPr>
              <w:t>4</w:t>
            </w:r>
            <w:r w:rsidR="008E6ADB">
              <w:rPr>
                <w:noProof/>
                <w:webHidden/>
              </w:rPr>
              <w:fldChar w:fldCharType="end"/>
            </w:r>
          </w:hyperlink>
        </w:p>
        <w:p w14:paraId="0F6AFDB4" w14:textId="4B270E45" w:rsidR="008E6ADB" w:rsidRDefault="00000000">
          <w:pPr>
            <w:pStyle w:val="Verzeichnis2"/>
            <w:tabs>
              <w:tab w:val="right" w:leader="dot" w:pos="9062"/>
            </w:tabs>
            <w:rPr>
              <w:rFonts w:asciiTheme="minorHAnsi" w:eastAsiaTheme="minorEastAsia" w:hAnsiTheme="minorHAnsi" w:cstheme="minorBidi"/>
              <w:noProof/>
              <w:lang w:eastAsia="de-DE"/>
            </w:rPr>
          </w:pPr>
          <w:hyperlink w:anchor="_Toc125371839" w:history="1">
            <w:r w:rsidR="008E6ADB" w:rsidRPr="00277D1E">
              <w:rPr>
                <w:rStyle w:val="Hyperlink"/>
                <w:rFonts w:ascii="Georgia" w:hAnsi="Georgia"/>
                <w:noProof/>
              </w:rPr>
              <w:t>4.1 Gesprächsbeginn</w:t>
            </w:r>
            <w:r w:rsidR="008E6ADB">
              <w:rPr>
                <w:noProof/>
                <w:webHidden/>
              </w:rPr>
              <w:tab/>
            </w:r>
            <w:r w:rsidR="008E6ADB">
              <w:rPr>
                <w:noProof/>
                <w:webHidden/>
              </w:rPr>
              <w:fldChar w:fldCharType="begin"/>
            </w:r>
            <w:r w:rsidR="008E6ADB">
              <w:rPr>
                <w:noProof/>
                <w:webHidden/>
              </w:rPr>
              <w:instrText xml:space="preserve"> PAGEREF _Toc125371839 \h </w:instrText>
            </w:r>
            <w:r w:rsidR="008E6ADB">
              <w:rPr>
                <w:noProof/>
                <w:webHidden/>
              </w:rPr>
            </w:r>
            <w:r w:rsidR="008E6ADB">
              <w:rPr>
                <w:noProof/>
                <w:webHidden/>
              </w:rPr>
              <w:fldChar w:fldCharType="separate"/>
            </w:r>
            <w:r w:rsidR="008E6ADB">
              <w:rPr>
                <w:noProof/>
                <w:webHidden/>
              </w:rPr>
              <w:t>4</w:t>
            </w:r>
            <w:r w:rsidR="008E6ADB">
              <w:rPr>
                <w:noProof/>
                <w:webHidden/>
              </w:rPr>
              <w:fldChar w:fldCharType="end"/>
            </w:r>
          </w:hyperlink>
        </w:p>
        <w:p w14:paraId="1693A501" w14:textId="59B6197B" w:rsidR="008E6ADB" w:rsidRDefault="00000000">
          <w:pPr>
            <w:pStyle w:val="Verzeichnis2"/>
            <w:tabs>
              <w:tab w:val="right" w:leader="dot" w:pos="9062"/>
            </w:tabs>
            <w:rPr>
              <w:rFonts w:asciiTheme="minorHAnsi" w:eastAsiaTheme="minorEastAsia" w:hAnsiTheme="minorHAnsi" w:cstheme="minorBidi"/>
              <w:noProof/>
              <w:lang w:eastAsia="de-DE"/>
            </w:rPr>
          </w:pPr>
          <w:hyperlink w:anchor="_Toc125371840" w:history="1">
            <w:r w:rsidR="008E6ADB" w:rsidRPr="00277D1E">
              <w:rPr>
                <w:rStyle w:val="Hyperlink"/>
                <w:rFonts w:ascii="Georgia" w:hAnsi="Georgia"/>
                <w:noProof/>
              </w:rPr>
              <w:t>4.2 Feedback &amp; Analyse</w:t>
            </w:r>
            <w:r w:rsidR="008E6ADB">
              <w:rPr>
                <w:noProof/>
                <w:webHidden/>
              </w:rPr>
              <w:tab/>
            </w:r>
            <w:r w:rsidR="008E6ADB">
              <w:rPr>
                <w:noProof/>
                <w:webHidden/>
              </w:rPr>
              <w:fldChar w:fldCharType="begin"/>
            </w:r>
            <w:r w:rsidR="008E6ADB">
              <w:rPr>
                <w:noProof/>
                <w:webHidden/>
              </w:rPr>
              <w:instrText xml:space="preserve"> PAGEREF _Toc125371840 \h </w:instrText>
            </w:r>
            <w:r w:rsidR="008E6ADB">
              <w:rPr>
                <w:noProof/>
                <w:webHidden/>
              </w:rPr>
            </w:r>
            <w:r w:rsidR="008E6ADB">
              <w:rPr>
                <w:noProof/>
                <w:webHidden/>
              </w:rPr>
              <w:fldChar w:fldCharType="separate"/>
            </w:r>
            <w:r w:rsidR="008E6ADB">
              <w:rPr>
                <w:noProof/>
                <w:webHidden/>
              </w:rPr>
              <w:t>4</w:t>
            </w:r>
            <w:r w:rsidR="008E6ADB">
              <w:rPr>
                <w:noProof/>
                <w:webHidden/>
              </w:rPr>
              <w:fldChar w:fldCharType="end"/>
            </w:r>
          </w:hyperlink>
        </w:p>
        <w:p w14:paraId="392DDD32" w14:textId="480D8E4E" w:rsidR="008E6ADB" w:rsidRDefault="00000000">
          <w:pPr>
            <w:pStyle w:val="Verzeichnis2"/>
            <w:tabs>
              <w:tab w:val="right" w:leader="dot" w:pos="9062"/>
            </w:tabs>
            <w:rPr>
              <w:rFonts w:asciiTheme="minorHAnsi" w:eastAsiaTheme="minorEastAsia" w:hAnsiTheme="minorHAnsi" w:cstheme="minorBidi"/>
              <w:noProof/>
              <w:lang w:eastAsia="de-DE"/>
            </w:rPr>
          </w:pPr>
          <w:hyperlink w:anchor="_Toc125371841" w:history="1">
            <w:r w:rsidR="008E6ADB" w:rsidRPr="00277D1E">
              <w:rPr>
                <w:rStyle w:val="Hyperlink"/>
                <w:rFonts w:ascii="Georgia" w:hAnsi="Georgia"/>
                <w:noProof/>
              </w:rPr>
              <w:t>4.3 Planung &amp; Zielvereinbarung</w:t>
            </w:r>
            <w:r w:rsidR="008E6ADB">
              <w:rPr>
                <w:noProof/>
                <w:webHidden/>
              </w:rPr>
              <w:tab/>
            </w:r>
            <w:r w:rsidR="008E6ADB">
              <w:rPr>
                <w:noProof/>
                <w:webHidden/>
              </w:rPr>
              <w:fldChar w:fldCharType="begin"/>
            </w:r>
            <w:r w:rsidR="008E6ADB">
              <w:rPr>
                <w:noProof/>
                <w:webHidden/>
              </w:rPr>
              <w:instrText xml:space="preserve"> PAGEREF _Toc125371841 \h </w:instrText>
            </w:r>
            <w:r w:rsidR="008E6ADB">
              <w:rPr>
                <w:noProof/>
                <w:webHidden/>
              </w:rPr>
            </w:r>
            <w:r w:rsidR="008E6ADB">
              <w:rPr>
                <w:noProof/>
                <w:webHidden/>
              </w:rPr>
              <w:fldChar w:fldCharType="separate"/>
            </w:r>
            <w:r w:rsidR="008E6ADB">
              <w:rPr>
                <w:noProof/>
                <w:webHidden/>
              </w:rPr>
              <w:t>5</w:t>
            </w:r>
            <w:r w:rsidR="008E6ADB">
              <w:rPr>
                <w:noProof/>
                <w:webHidden/>
              </w:rPr>
              <w:fldChar w:fldCharType="end"/>
            </w:r>
          </w:hyperlink>
        </w:p>
        <w:p w14:paraId="2F8BAC18" w14:textId="00852643" w:rsidR="008E6ADB" w:rsidRDefault="00000000">
          <w:pPr>
            <w:pStyle w:val="Verzeichnis1"/>
            <w:tabs>
              <w:tab w:val="right" w:leader="dot" w:pos="9062"/>
            </w:tabs>
            <w:rPr>
              <w:rFonts w:asciiTheme="minorHAnsi" w:eastAsiaTheme="minorEastAsia" w:hAnsiTheme="minorHAnsi" w:cstheme="minorBidi"/>
              <w:noProof/>
              <w:sz w:val="22"/>
              <w:lang w:eastAsia="de-DE"/>
            </w:rPr>
          </w:pPr>
          <w:hyperlink w:anchor="_Toc125371842" w:history="1">
            <w:r w:rsidR="008E6ADB" w:rsidRPr="00277D1E">
              <w:rPr>
                <w:rStyle w:val="Hyperlink"/>
                <w:noProof/>
              </w:rPr>
              <w:t>5 Nach dem Gespräch</w:t>
            </w:r>
            <w:r w:rsidR="008E6ADB">
              <w:rPr>
                <w:noProof/>
                <w:webHidden/>
              </w:rPr>
              <w:tab/>
            </w:r>
            <w:r w:rsidR="008E6ADB">
              <w:rPr>
                <w:noProof/>
                <w:webHidden/>
              </w:rPr>
              <w:fldChar w:fldCharType="begin"/>
            </w:r>
            <w:r w:rsidR="008E6ADB">
              <w:rPr>
                <w:noProof/>
                <w:webHidden/>
              </w:rPr>
              <w:instrText xml:space="preserve"> PAGEREF _Toc125371842 \h </w:instrText>
            </w:r>
            <w:r w:rsidR="008E6ADB">
              <w:rPr>
                <w:noProof/>
                <w:webHidden/>
              </w:rPr>
            </w:r>
            <w:r w:rsidR="008E6ADB">
              <w:rPr>
                <w:noProof/>
                <w:webHidden/>
              </w:rPr>
              <w:fldChar w:fldCharType="separate"/>
            </w:r>
            <w:r w:rsidR="008E6ADB">
              <w:rPr>
                <w:noProof/>
                <w:webHidden/>
              </w:rPr>
              <w:t>6</w:t>
            </w:r>
            <w:r w:rsidR="008E6ADB">
              <w:rPr>
                <w:noProof/>
                <w:webHidden/>
              </w:rPr>
              <w:fldChar w:fldCharType="end"/>
            </w:r>
          </w:hyperlink>
        </w:p>
        <w:p w14:paraId="1C55E1E6" w14:textId="78C058A9" w:rsidR="008E6ADB" w:rsidRDefault="00000000">
          <w:pPr>
            <w:pStyle w:val="Verzeichnis1"/>
            <w:tabs>
              <w:tab w:val="right" w:leader="dot" w:pos="9062"/>
            </w:tabs>
            <w:rPr>
              <w:rFonts w:asciiTheme="minorHAnsi" w:eastAsiaTheme="minorEastAsia" w:hAnsiTheme="minorHAnsi" w:cstheme="minorBidi"/>
              <w:noProof/>
              <w:sz w:val="22"/>
              <w:lang w:eastAsia="de-DE"/>
            </w:rPr>
          </w:pPr>
          <w:hyperlink w:anchor="_Toc125371843" w:history="1">
            <w:r w:rsidR="008E6ADB" w:rsidRPr="00277D1E">
              <w:rPr>
                <w:rStyle w:val="Hyperlink"/>
                <w:noProof/>
              </w:rPr>
              <w:t>6 Tipps für Führungskräfte</w:t>
            </w:r>
            <w:r w:rsidR="008E6ADB">
              <w:rPr>
                <w:noProof/>
                <w:webHidden/>
              </w:rPr>
              <w:tab/>
            </w:r>
            <w:r w:rsidR="008E6ADB">
              <w:rPr>
                <w:noProof/>
                <w:webHidden/>
              </w:rPr>
              <w:fldChar w:fldCharType="begin"/>
            </w:r>
            <w:r w:rsidR="008E6ADB">
              <w:rPr>
                <w:noProof/>
                <w:webHidden/>
              </w:rPr>
              <w:instrText xml:space="preserve"> PAGEREF _Toc125371843 \h </w:instrText>
            </w:r>
            <w:r w:rsidR="008E6ADB">
              <w:rPr>
                <w:noProof/>
                <w:webHidden/>
              </w:rPr>
            </w:r>
            <w:r w:rsidR="008E6ADB">
              <w:rPr>
                <w:noProof/>
                <w:webHidden/>
              </w:rPr>
              <w:fldChar w:fldCharType="separate"/>
            </w:r>
            <w:r w:rsidR="008E6ADB">
              <w:rPr>
                <w:noProof/>
                <w:webHidden/>
              </w:rPr>
              <w:t>7</w:t>
            </w:r>
            <w:r w:rsidR="008E6ADB">
              <w:rPr>
                <w:noProof/>
                <w:webHidden/>
              </w:rPr>
              <w:fldChar w:fldCharType="end"/>
            </w:r>
          </w:hyperlink>
        </w:p>
        <w:p w14:paraId="3A8D8F69" w14:textId="25C7EB7B" w:rsidR="00750691" w:rsidRPr="003635AC" w:rsidRDefault="00750691" w:rsidP="00750691">
          <w:pPr>
            <w:rPr>
              <w:rFonts w:ascii="Georgia" w:hAnsi="Georgia"/>
              <w:sz w:val="24"/>
              <w:szCs w:val="24"/>
            </w:rPr>
          </w:pPr>
          <w:r w:rsidRPr="003635AC">
            <w:rPr>
              <w:rFonts w:ascii="Georgia" w:hAnsi="Georgia"/>
              <w:sz w:val="24"/>
              <w:szCs w:val="24"/>
            </w:rPr>
            <w:fldChar w:fldCharType="end"/>
          </w:r>
        </w:p>
      </w:sdtContent>
    </w:sdt>
    <w:p w14:paraId="63C37666" w14:textId="77777777" w:rsidR="00750691" w:rsidRDefault="00750691" w:rsidP="00750691">
      <w:pPr>
        <w:pStyle w:val="berschrift1"/>
      </w:pPr>
    </w:p>
    <w:p w14:paraId="3135ED0C" w14:textId="0661393F" w:rsidR="00750691" w:rsidRDefault="00750691" w:rsidP="00750691">
      <w:pPr>
        <w:pStyle w:val="berschrift1"/>
        <w:tabs>
          <w:tab w:val="left" w:pos="2817"/>
        </w:tabs>
      </w:pPr>
    </w:p>
    <w:p w14:paraId="7CD3C1D2" w14:textId="0FCC58A6" w:rsidR="00750691" w:rsidRDefault="00750691" w:rsidP="00750691">
      <w:pPr>
        <w:pStyle w:val="berschrift1"/>
        <w:rPr>
          <w:rFonts w:ascii="Georgia" w:hAnsi="Georgia"/>
          <w:color w:val="auto"/>
          <w:sz w:val="30"/>
          <w:szCs w:val="30"/>
        </w:rPr>
      </w:pPr>
      <w:r w:rsidRPr="007208BD">
        <w:br w:type="column"/>
      </w:r>
      <w:bookmarkStart w:id="0" w:name="_Toc125371833"/>
      <w:r w:rsidRPr="002103CF">
        <w:rPr>
          <w:rFonts w:ascii="Georgia" w:hAnsi="Georgia"/>
          <w:color w:val="auto"/>
          <w:sz w:val="30"/>
          <w:szCs w:val="30"/>
        </w:rPr>
        <w:lastRenderedPageBreak/>
        <w:t xml:space="preserve">1 </w:t>
      </w:r>
      <w:r w:rsidR="00FD16F6">
        <w:rPr>
          <w:rFonts w:ascii="Georgia" w:hAnsi="Georgia"/>
          <w:color w:val="auto"/>
          <w:sz w:val="30"/>
          <w:szCs w:val="30"/>
        </w:rPr>
        <w:t>Was ist ein Mitarbeitergespräch?</w:t>
      </w:r>
      <w:bookmarkEnd w:id="0"/>
    </w:p>
    <w:p w14:paraId="62BF8BAD" w14:textId="77777777" w:rsidR="00750691" w:rsidRPr="005D0557" w:rsidRDefault="00750691" w:rsidP="00750691"/>
    <w:p w14:paraId="7E0025DB" w14:textId="38445FA7" w:rsidR="00FD16F6" w:rsidRDefault="00FD16F6" w:rsidP="00FC6B51">
      <w:pPr>
        <w:jc w:val="both"/>
        <w:rPr>
          <w:rFonts w:ascii="Georgia" w:hAnsi="Georgia"/>
          <w:sz w:val="24"/>
          <w:szCs w:val="24"/>
        </w:rPr>
      </w:pPr>
      <w:r w:rsidRPr="00FD16F6">
        <w:rPr>
          <w:rFonts w:ascii="Georgia" w:hAnsi="Georgia"/>
          <w:sz w:val="24"/>
          <w:szCs w:val="24"/>
        </w:rPr>
        <w:t xml:space="preserve">Das Mitarbeitergespräch ist ein wertvolles Instrument für Führungskräfte. Denn hier finden </w:t>
      </w:r>
      <w:r w:rsidRPr="00FD16F6">
        <w:rPr>
          <w:rFonts w:ascii="Georgia" w:hAnsi="Georgia"/>
          <w:b/>
          <w:bCs/>
          <w:sz w:val="24"/>
          <w:szCs w:val="24"/>
        </w:rPr>
        <w:t>Feedback</w:t>
      </w:r>
      <w:r w:rsidRPr="00FD16F6">
        <w:rPr>
          <w:rFonts w:ascii="Georgia" w:hAnsi="Georgia"/>
          <w:sz w:val="24"/>
          <w:szCs w:val="24"/>
        </w:rPr>
        <w:t xml:space="preserve">, </w:t>
      </w:r>
      <w:r w:rsidRPr="00FD16F6">
        <w:rPr>
          <w:rFonts w:ascii="Georgia" w:hAnsi="Georgia"/>
          <w:b/>
          <w:bCs/>
          <w:sz w:val="24"/>
          <w:szCs w:val="24"/>
        </w:rPr>
        <w:t>Konfliktlösung</w:t>
      </w:r>
      <w:r w:rsidRPr="00FD16F6">
        <w:rPr>
          <w:rFonts w:ascii="Georgia" w:hAnsi="Georgia"/>
          <w:sz w:val="24"/>
          <w:szCs w:val="24"/>
        </w:rPr>
        <w:t xml:space="preserve"> und </w:t>
      </w:r>
      <w:r w:rsidRPr="00FD16F6">
        <w:rPr>
          <w:rFonts w:ascii="Georgia" w:hAnsi="Georgia"/>
          <w:b/>
          <w:bCs/>
          <w:sz w:val="24"/>
          <w:szCs w:val="24"/>
        </w:rPr>
        <w:t>Entwicklung</w:t>
      </w:r>
      <w:r w:rsidRPr="00FD16F6">
        <w:rPr>
          <w:rFonts w:ascii="Georgia" w:hAnsi="Georgia"/>
          <w:sz w:val="24"/>
          <w:szCs w:val="24"/>
        </w:rPr>
        <w:t xml:space="preserve"> zwischen Mitarbeitern und Vorgesetzten in einem professionellen Rahmen statt. Dabei sind </w:t>
      </w:r>
      <w:r w:rsidRPr="00FD16F6">
        <w:rPr>
          <w:rFonts w:ascii="Georgia" w:hAnsi="Georgia"/>
          <w:b/>
          <w:bCs/>
          <w:sz w:val="24"/>
          <w:szCs w:val="24"/>
        </w:rPr>
        <w:t>jährliche</w:t>
      </w:r>
      <w:r w:rsidRPr="00FD16F6">
        <w:rPr>
          <w:rFonts w:ascii="Georgia" w:hAnsi="Georgia"/>
          <w:sz w:val="24"/>
          <w:szCs w:val="24"/>
        </w:rPr>
        <w:t xml:space="preserve">, </w:t>
      </w:r>
      <w:r w:rsidRPr="00FD16F6">
        <w:rPr>
          <w:rFonts w:ascii="Georgia" w:hAnsi="Georgia"/>
          <w:b/>
          <w:bCs/>
          <w:sz w:val="24"/>
          <w:szCs w:val="24"/>
        </w:rPr>
        <w:t>monatliche</w:t>
      </w:r>
      <w:r w:rsidRPr="00FD16F6">
        <w:rPr>
          <w:rFonts w:ascii="Georgia" w:hAnsi="Georgia"/>
          <w:sz w:val="24"/>
          <w:szCs w:val="24"/>
        </w:rPr>
        <w:t xml:space="preserve">, aber auch mal </w:t>
      </w:r>
      <w:r w:rsidRPr="00FD16F6">
        <w:rPr>
          <w:rFonts w:ascii="Georgia" w:hAnsi="Georgia"/>
          <w:b/>
          <w:bCs/>
          <w:sz w:val="24"/>
          <w:szCs w:val="24"/>
        </w:rPr>
        <w:t>spontane</w:t>
      </w:r>
      <w:r w:rsidRPr="00FD16F6">
        <w:rPr>
          <w:rFonts w:ascii="Georgia" w:hAnsi="Georgia"/>
          <w:sz w:val="24"/>
          <w:szCs w:val="24"/>
        </w:rPr>
        <w:t xml:space="preserve"> Gespräche möglich.</w:t>
      </w:r>
    </w:p>
    <w:p w14:paraId="32166070" w14:textId="77777777" w:rsidR="006F3484" w:rsidRPr="00FD16F6" w:rsidRDefault="006F3484" w:rsidP="00FC6B51">
      <w:pPr>
        <w:jc w:val="both"/>
        <w:rPr>
          <w:rFonts w:ascii="Georgia" w:hAnsi="Georgia"/>
          <w:sz w:val="24"/>
          <w:szCs w:val="24"/>
        </w:rPr>
      </w:pPr>
    </w:p>
    <w:p w14:paraId="7C0486BF" w14:textId="029EE9F7" w:rsidR="00FD16F6" w:rsidRDefault="00FD16F6" w:rsidP="00FC6B51">
      <w:pPr>
        <w:jc w:val="both"/>
        <w:rPr>
          <w:rFonts w:ascii="Georgia" w:hAnsi="Georgia"/>
          <w:sz w:val="24"/>
          <w:szCs w:val="24"/>
        </w:rPr>
      </w:pPr>
      <w:r w:rsidRPr="00FD16F6">
        <w:rPr>
          <w:rFonts w:ascii="Georgia" w:hAnsi="Georgia"/>
          <w:sz w:val="24"/>
          <w:szCs w:val="24"/>
        </w:rPr>
        <w:t>Richtig eingesetzt, kann das Mitarbeitergespräch:</w:t>
      </w:r>
    </w:p>
    <w:p w14:paraId="25825B89" w14:textId="1A6149BE" w:rsidR="00FD16F6" w:rsidRDefault="00FD16F6" w:rsidP="00FD16F6">
      <w:pPr>
        <w:pStyle w:val="Listenabsatz"/>
        <w:numPr>
          <w:ilvl w:val="0"/>
          <w:numId w:val="16"/>
        </w:numPr>
        <w:jc w:val="both"/>
        <w:rPr>
          <w:rFonts w:ascii="Georgia" w:hAnsi="Georgia"/>
          <w:sz w:val="24"/>
          <w:szCs w:val="24"/>
        </w:rPr>
      </w:pPr>
      <w:r w:rsidRPr="00FD16F6">
        <w:rPr>
          <w:rFonts w:ascii="Georgia" w:hAnsi="Georgia"/>
          <w:sz w:val="24"/>
          <w:szCs w:val="24"/>
        </w:rPr>
        <w:t>die Bindung mit der Führungskraft verbessern,</w:t>
      </w:r>
    </w:p>
    <w:p w14:paraId="2156CE20" w14:textId="1A88CC67" w:rsidR="00FD16F6" w:rsidRDefault="00FD16F6" w:rsidP="00FD16F6">
      <w:pPr>
        <w:pStyle w:val="Listenabsatz"/>
        <w:numPr>
          <w:ilvl w:val="0"/>
          <w:numId w:val="16"/>
        </w:numPr>
        <w:jc w:val="both"/>
        <w:rPr>
          <w:rFonts w:ascii="Georgia" w:hAnsi="Georgia"/>
          <w:sz w:val="24"/>
          <w:szCs w:val="24"/>
        </w:rPr>
      </w:pPr>
      <w:r w:rsidRPr="00FD16F6">
        <w:rPr>
          <w:rFonts w:ascii="Georgia" w:hAnsi="Georgia"/>
          <w:sz w:val="24"/>
          <w:szCs w:val="24"/>
        </w:rPr>
        <w:t>zur Beseitigung von Konflikten beitragen,</w:t>
      </w:r>
    </w:p>
    <w:p w14:paraId="2C014BA3" w14:textId="1F7E6934" w:rsidR="00FD16F6" w:rsidRDefault="00FD16F6" w:rsidP="00FD16F6">
      <w:pPr>
        <w:pStyle w:val="Listenabsatz"/>
        <w:numPr>
          <w:ilvl w:val="0"/>
          <w:numId w:val="16"/>
        </w:numPr>
        <w:jc w:val="both"/>
        <w:rPr>
          <w:rFonts w:ascii="Georgia" w:hAnsi="Georgia"/>
          <w:sz w:val="24"/>
          <w:szCs w:val="24"/>
        </w:rPr>
      </w:pPr>
      <w:r w:rsidRPr="00FD16F6">
        <w:rPr>
          <w:rFonts w:ascii="Georgia" w:hAnsi="Georgia"/>
          <w:sz w:val="24"/>
          <w:szCs w:val="24"/>
        </w:rPr>
        <w:t>dem Mitarbeiter bei seiner Entwicklung und Motivation helfen.</w:t>
      </w:r>
    </w:p>
    <w:p w14:paraId="4F96B26D" w14:textId="77777777" w:rsidR="006F3484" w:rsidRDefault="006F3484" w:rsidP="006F3484">
      <w:pPr>
        <w:pStyle w:val="Listenabsatz"/>
        <w:ind w:left="1080"/>
        <w:jc w:val="both"/>
        <w:rPr>
          <w:rFonts w:ascii="Georgia" w:hAnsi="Georgia"/>
          <w:sz w:val="24"/>
          <w:szCs w:val="24"/>
        </w:rPr>
      </w:pPr>
    </w:p>
    <w:p w14:paraId="01280712" w14:textId="77777777" w:rsidR="006F3484" w:rsidRDefault="006F3484" w:rsidP="006F3484">
      <w:pPr>
        <w:pStyle w:val="Listenabsatz"/>
        <w:ind w:left="1080"/>
        <w:jc w:val="both"/>
        <w:rPr>
          <w:rFonts w:ascii="Georgia" w:hAnsi="Georgia"/>
          <w:sz w:val="24"/>
          <w:szCs w:val="24"/>
        </w:rPr>
      </w:pPr>
    </w:p>
    <w:p w14:paraId="0D164FD5" w14:textId="0E2972F4" w:rsidR="00FD16F6" w:rsidRDefault="00FC6B51" w:rsidP="00FD16F6">
      <w:pPr>
        <w:jc w:val="both"/>
        <w:rPr>
          <w:rFonts w:ascii="Georgia" w:hAnsi="Georgia"/>
          <w:sz w:val="24"/>
          <w:szCs w:val="24"/>
        </w:rPr>
      </w:pPr>
      <w:r w:rsidRPr="00FC6B51">
        <w:rPr>
          <w:rFonts w:ascii="Georgia" w:hAnsi="Georgia"/>
          <w:sz w:val="24"/>
          <w:szCs w:val="24"/>
        </w:rPr>
        <w:t xml:space="preserve">Es gibt verschiedene </w:t>
      </w:r>
      <w:r w:rsidRPr="00FC6B51">
        <w:rPr>
          <w:rFonts w:ascii="Georgia" w:hAnsi="Georgia"/>
          <w:b/>
          <w:bCs/>
          <w:sz w:val="24"/>
          <w:szCs w:val="24"/>
        </w:rPr>
        <w:t>Formen des Mitarbeitergesprächs</w:t>
      </w:r>
      <w:r w:rsidRPr="00FC6B51">
        <w:rPr>
          <w:rFonts w:ascii="Georgia" w:hAnsi="Georgia"/>
          <w:sz w:val="24"/>
          <w:szCs w:val="24"/>
        </w:rPr>
        <w:t>. Sie können nicht immer klar voneinander getrennt werden, doch einzelne Unterschiede gibt es. Neben dem Ziel sind nämlich auch der Anlass und die Häufigkeit des Gespräches entscheidend:</w:t>
      </w:r>
    </w:p>
    <w:p w14:paraId="672BB469" w14:textId="77777777" w:rsidR="006F3484" w:rsidRDefault="006F3484" w:rsidP="00FD16F6">
      <w:pPr>
        <w:jc w:val="both"/>
        <w:rPr>
          <w:rFonts w:ascii="Georgia" w:hAnsi="Georgia"/>
          <w:sz w:val="24"/>
          <w:szCs w:val="24"/>
        </w:rPr>
      </w:pPr>
    </w:p>
    <w:p w14:paraId="29EF2A9B" w14:textId="6908851D" w:rsidR="00FC6B51" w:rsidRPr="006F3484" w:rsidRDefault="00FC6B51" w:rsidP="00FC6B51">
      <w:pPr>
        <w:jc w:val="both"/>
        <w:rPr>
          <w:rFonts w:ascii="Georgia" w:hAnsi="Georgia"/>
          <w:b/>
          <w:bCs/>
          <w:sz w:val="24"/>
          <w:szCs w:val="24"/>
        </w:rPr>
      </w:pPr>
      <w:r w:rsidRPr="00FC6B51">
        <w:rPr>
          <w:rFonts w:ascii="Georgia" w:hAnsi="Georgia"/>
          <w:b/>
          <w:bCs/>
          <w:sz w:val="24"/>
          <w:szCs w:val="24"/>
        </w:rPr>
        <w:t>Zielvereinbarungsgespräch:</w:t>
      </w:r>
      <w:r w:rsidR="006F3484">
        <w:rPr>
          <w:rFonts w:ascii="Georgia" w:hAnsi="Georgia"/>
          <w:b/>
          <w:bCs/>
          <w:sz w:val="24"/>
          <w:szCs w:val="24"/>
        </w:rPr>
        <w:t xml:space="preserve"> </w:t>
      </w:r>
      <w:r w:rsidRPr="00FC6B51">
        <w:rPr>
          <w:rFonts w:ascii="Georgia" w:hAnsi="Georgia"/>
          <w:sz w:val="24"/>
          <w:szCs w:val="24"/>
        </w:rPr>
        <w:t>Hier werden vor allem Ziele in Bezug auf die Zukunft des Mitarbeiters festgelegt. Inwieweit sie erreicht werden, überprüfen Mitarbeiter und Führungskraft dann in regelmäßigen Treffen. </w:t>
      </w:r>
    </w:p>
    <w:p w14:paraId="266007F2" w14:textId="7D87AA70" w:rsidR="00FC6B51" w:rsidRPr="006F3484" w:rsidRDefault="00FC6B51" w:rsidP="00FC6B51">
      <w:pPr>
        <w:jc w:val="both"/>
        <w:rPr>
          <w:rFonts w:ascii="Georgia" w:hAnsi="Georgia"/>
          <w:b/>
          <w:bCs/>
          <w:sz w:val="24"/>
          <w:szCs w:val="24"/>
        </w:rPr>
      </w:pPr>
      <w:r w:rsidRPr="00FC6B51">
        <w:rPr>
          <w:rFonts w:ascii="Georgia" w:hAnsi="Georgia"/>
          <w:b/>
          <w:bCs/>
          <w:sz w:val="24"/>
          <w:szCs w:val="24"/>
        </w:rPr>
        <w:t>Entwicklungsgespräch:</w:t>
      </w:r>
      <w:r w:rsidR="006F3484">
        <w:rPr>
          <w:rFonts w:ascii="Georgia" w:hAnsi="Georgia"/>
          <w:b/>
          <w:bCs/>
          <w:sz w:val="24"/>
          <w:szCs w:val="24"/>
        </w:rPr>
        <w:t xml:space="preserve"> </w:t>
      </w:r>
      <w:r w:rsidRPr="00FC6B51">
        <w:rPr>
          <w:rFonts w:ascii="Georgia" w:hAnsi="Georgia"/>
          <w:sz w:val="24"/>
          <w:szCs w:val="24"/>
        </w:rPr>
        <w:t>In Entwicklungsgesprächen werden, in Zusammenarbeit mit dem Mitarbeiter, konkrete Entwicklungspläne erstellt. Das Resultat sind auch einzelne Zielvereinbarungen. </w:t>
      </w:r>
    </w:p>
    <w:p w14:paraId="6CE48CDD" w14:textId="6BC60075" w:rsidR="00FC6B51" w:rsidRPr="006F3484" w:rsidRDefault="00FC6B51" w:rsidP="00FC6B51">
      <w:pPr>
        <w:jc w:val="both"/>
        <w:rPr>
          <w:rFonts w:ascii="Georgia" w:hAnsi="Georgia"/>
          <w:b/>
          <w:bCs/>
          <w:sz w:val="24"/>
          <w:szCs w:val="24"/>
        </w:rPr>
      </w:pPr>
      <w:r w:rsidRPr="00FC6B51">
        <w:rPr>
          <w:rFonts w:ascii="Georgia" w:hAnsi="Georgia"/>
          <w:b/>
          <w:bCs/>
          <w:sz w:val="24"/>
          <w:szCs w:val="24"/>
        </w:rPr>
        <w:t>Beurteilungsgespräch:</w:t>
      </w:r>
      <w:r w:rsidR="006F3484">
        <w:rPr>
          <w:rFonts w:ascii="Georgia" w:hAnsi="Georgia"/>
          <w:b/>
          <w:bCs/>
          <w:sz w:val="24"/>
          <w:szCs w:val="24"/>
        </w:rPr>
        <w:t xml:space="preserve"> </w:t>
      </w:r>
      <w:r w:rsidRPr="00FC6B51">
        <w:rPr>
          <w:rFonts w:ascii="Georgia" w:hAnsi="Georgia"/>
          <w:sz w:val="24"/>
          <w:szCs w:val="24"/>
        </w:rPr>
        <w:t>Wenn es um die Arbeitsleistung geht, redet man von einem Beurteilungsgespräch. Hier geben die Führungskraft und der Mitarbeiter selbst eine Leistungseinschätzung ab. Auf dieser Grundlage entscheiden beide, wie die aktuelle Arbeitssituation angepasst wird, oder auch nicht.</w:t>
      </w:r>
    </w:p>
    <w:p w14:paraId="42EE07A4" w14:textId="45F466D2" w:rsidR="00FC6B51" w:rsidRPr="006F3484" w:rsidRDefault="00FC6B51" w:rsidP="00FC6B51">
      <w:pPr>
        <w:jc w:val="both"/>
        <w:rPr>
          <w:rFonts w:ascii="Georgia" w:hAnsi="Georgia"/>
          <w:b/>
          <w:bCs/>
          <w:sz w:val="24"/>
          <w:szCs w:val="24"/>
        </w:rPr>
      </w:pPr>
      <w:r w:rsidRPr="00FC6B51">
        <w:rPr>
          <w:rFonts w:ascii="Georgia" w:hAnsi="Georgia"/>
          <w:b/>
          <w:bCs/>
          <w:sz w:val="24"/>
          <w:szCs w:val="24"/>
        </w:rPr>
        <w:t>Konflikt-, Problemlösungsgespräch:</w:t>
      </w:r>
      <w:r w:rsidR="006F3484">
        <w:rPr>
          <w:rFonts w:ascii="Georgia" w:hAnsi="Georgia"/>
          <w:b/>
          <w:bCs/>
          <w:sz w:val="24"/>
          <w:szCs w:val="24"/>
        </w:rPr>
        <w:t xml:space="preserve"> </w:t>
      </w:r>
      <w:r w:rsidRPr="00FC6B51">
        <w:rPr>
          <w:rFonts w:ascii="Georgia" w:hAnsi="Georgia"/>
          <w:sz w:val="24"/>
          <w:szCs w:val="24"/>
        </w:rPr>
        <w:t>Treten Probleme im Team oder bei Arbeitsprozessen auf, sind Konfliktlösungsgespräche oft die erste Wahl, um die Probleme aus der Welt zu schaffen.</w:t>
      </w:r>
    </w:p>
    <w:p w14:paraId="1FE1B0F0" w14:textId="02C657F8" w:rsidR="00FC6B51" w:rsidRPr="006F3484" w:rsidRDefault="00FC6B51" w:rsidP="00FC6B51">
      <w:pPr>
        <w:jc w:val="both"/>
        <w:rPr>
          <w:rFonts w:ascii="Georgia" w:hAnsi="Georgia"/>
          <w:b/>
          <w:bCs/>
          <w:sz w:val="24"/>
          <w:szCs w:val="24"/>
        </w:rPr>
      </w:pPr>
      <w:r w:rsidRPr="00FC6B51">
        <w:rPr>
          <w:rFonts w:ascii="Georgia" w:hAnsi="Georgia"/>
          <w:b/>
          <w:bCs/>
          <w:sz w:val="24"/>
          <w:szCs w:val="24"/>
        </w:rPr>
        <w:t>Informationsgespräch / Update: </w:t>
      </w:r>
      <w:r w:rsidR="006F3484">
        <w:rPr>
          <w:rFonts w:ascii="Georgia" w:hAnsi="Georgia"/>
          <w:b/>
          <w:bCs/>
          <w:sz w:val="24"/>
          <w:szCs w:val="24"/>
        </w:rPr>
        <w:t xml:space="preserve"> </w:t>
      </w:r>
      <w:r w:rsidRPr="00FC6B51">
        <w:rPr>
          <w:rFonts w:ascii="Georgia" w:hAnsi="Georgia"/>
          <w:sz w:val="24"/>
          <w:szCs w:val="24"/>
        </w:rPr>
        <w:t>Informationsgespräche sind im Grunde alle Wortwechsel, die das Ziel haben, über etwas zu informieren. Das können zwei Sätze zu einer Projektänderung sein, oder auch eine längere Besprechung.</w:t>
      </w:r>
    </w:p>
    <w:p w14:paraId="16C3D5D1" w14:textId="77777777" w:rsidR="00750691" w:rsidRPr="00A253A5" w:rsidRDefault="00750691" w:rsidP="00750691">
      <w:pPr>
        <w:rPr>
          <w:rFonts w:ascii="Georgia" w:hAnsi="Georgia"/>
          <w:sz w:val="24"/>
          <w:szCs w:val="24"/>
        </w:rPr>
      </w:pPr>
    </w:p>
    <w:p w14:paraId="7DA7A9C8" w14:textId="5306426E" w:rsidR="00750691" w:rsidRPr="00BE656A" w:rsidRDefault="00750691" w:rsidP="0074191D">
      <w:pPr>
        <w:pStyle w:val="berschrift1"/>
      </w:pPr>
      <w:r>
        <w:br w:type="column"/>
      </w:r>
      <w:bookmarkStart w:id="1" w:name="_Toc125371834"/>
      <w:r w:rsidR="0074191D">
        <w:rPr>
          <w:rFonts w:ascii="Georgia" w:hAnsi="Georgia"/>
          <w:color w:val="auto"/>
          <w:sz w:val="30"/>
          <w:szCs w:val="30"/>
        </w:rPr>
        <w:lastRenderedPageBreak/>
        <w:t xml:space="preserve">2 </w:t>
      </w:r>
      <w:r w:rsidR="006F3484">
        <w:rPr>
          <w:rFonts w:ascii="Georgia" w:hAnsi="Georgia"/>
          <w:color w:val="auto"/>
          <w:sz w:val="30"/>
          <w:szCs w:val="30"/>
        </w:rPr>
        <w:t>Überblick: Mitarbeitergespräch Ablauf</w:t>
      </w:r>
      <w:bookmarkEnd w:id="1"/>
    </w:p>
    <w:p w14:paraId="351441CD" w14:textId="322F612F" w:rsidR="00750691" w:rsidRDefault="00750691" w:rsidP="00750691">
      <w:pPr>
        <w:rPr>
          <w:rFonts w:ascii="Georgia" w:hAnsi="Georgia"/>
          <w:sz w:val="24"/>
          <w:szCs w:val="24"/>
        </w:rPr>
      </w:pPr>
    </w:p>
    <w:p w14:paraId="5EB01F24" w14:textId="2ED27A41" w:rsidR="006F3484" w:rsidRDefault="006F3484" w:rsidP="00750691">
      <w:pPr>
        <w:rPr>
          <w:rFonts w:ascii="Georgia" w:hAnsi="Georgia"/>
          <w:sz w:val="24"/>
          <w:szCs w:val="24"/>
        </w:rPr>
      </w:pPr>
      <w:r>
        <w:rPr>
          <w:rFonts w:ascii="Georgia" w:hAnsi="Georgia"/>
          <w:sz w:val="24"/>
          <w:szCs w:val="24"/>
        </w:rPr>
        <w:t>Der Ablauf eines Mitarbeitergesprächs entspricht meistens folgendem Schema:</w:t>
      </w:r>
    </w:p>
    <w:p w14:paraId="5BA8D91E" w14:textId="0B6450CA" w:rsidR="006F3484" w:rsidRDefault="006F3484" w:rsidP="00750691">
      <w:pPr>
        <w:rPr>
          <w:rFonts w:ascii="Georgia" w:hAnsi="Georgia"/>
          <w:sz w:val="24"/>
          <w:szCs w:val="24"/>
        </w:rPr>
      </w:pPr>
      <w:r>
        <w:rPr>
          <w:rFonts w:ascii="Georgia" w:hAnsi="Georgia"/>
          <w:noProof/>
          <w:sz w:val="24"/>
          <w:szCs w:val="24"/>
        </w:rPr>
        <w:drawing>
          <wp:inline distT="0" distB="0" distL="0" distR="0" wp14:anchorId="227C1EBD" wp14:editId="33958E15">
            <wp:extent cx="5209954" cy="8009890"/>
            <wp:effectExtent l="0" t="0" r="0" b="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7D5A4C" w14:textId="6CBD6214" w:rsidR="00750691" w:rsidRPr="00C12291" w:rsidRDefault="00750691" w:rsidP="00750691">
      <w:pPr>
        <w:pStyle w:val="berschrift1"/>
        <w:rPr>
          <w:rFonts w:ascii="Georgia" w:hAnsi="Georgia"/>
          <w:color w:val="auto"/>
          <w:sz w:val="30"/>
          <w:szCs w:val="30"/>
        </w:rPr>
      </w:pPr>
      <w:r>
        <w:rPr>
          <w:sz w:val="24"/>
          <w:szCs w:val="24"/>
        </w:rPr>
        <w:br w:type="column"/>
      </w:r>
      <w:bookmarkStart w:id="2" w:name="_Toc125371835"/>
      <w:r w:rsidRPr="00C12291">
        <w:rPr>
          <w:rFonts w:ascii="Georgia" w:hAnsi="Georgia"/>
          <w:color w:val="auto"/>
          <w:sz w:val="30"/>
          <w:szCs w:val="30"/>
        </w:rPr>
        <w:lastRenderedPageBreak/>
        <w:t xml:space="preserve">3 </w:t>
      </w:r>
      <w:r w:rsidR="004B3DB8">
        <w:rPr>
          <w:rFonts w:ascii="Georgia" w:hAnsi="Georgia"/>
          <w:color w:val="auto"/>
          <w:sz w:val="30"/>
          <w:szCs w:val="30"/>
        </w:rPr>
        <w:t>Vor dem Gespräch</w:t>
      </w:r>
      <w:bookmarkEnd w:id="2"/>
    </w:p>
    <w:p w14:paraId="08FE1152" w14:textId="77777777" w:rsidR="00750691" w:rsidRDefault="00750691" w:rsidP="00750691"/>
    <w:p w14:paraId="4F037853" w14:textId="16FF9A35" w:rsidR="00761F2B" w:rsidRDefault="00761F2B" w:rsidP="00750691">
      <w:pPr>
        <w:rPr>
          <w:rFonts w:ascii="Georgia" w:hAnsi="Georgia"/>
          <w:sz w:val="24"/>
          <w:szCs w:val="24"/>
        </w:rPr>
      </w:pPr>
      <w:r>
        <w:rPr>
          <w:rFonts w:ascii="Georgia" w:hAnsi="Georgia"/>
          <w:sz w:val="24"/>
          <w:szCs w:val="24"/>
        </w:rPr>
        <w:t xml:space="preserve">Der erste Schritt ist die Vorbereitung auf das Gespräch. Dabei wird zwischen der </w:t>
      </w:r>
      <w:r w:rsidRPr="00E40C18">
        <w:rPr>
          <w:rFonts w:ascii="Georgia" w:hAnsi="Georgia"/>
          <w:b/>
          <w:bCs/>
          <w:sz w:val="24"/>
          <w:szCs w:val="24"/>
        </w:rPr>
        <w:t>inhaltlichen</w:t>
      </w:r>
      <w:r>
        <w:rPr>
          <w:rFonts w:ascii="Georgia" w:hAnsi="Georgia"/>
          <w:sz w:val="24"/>
          <w:szCs w:val="24"/>
        </w:rPr>
        <w:t xml:space="preserve"> und </w:t>
      </w:r>
      <w:r w:rsidRPr="00E40C18">
        <w:rPr>
          <w:rFonts w:ascii="Georgia" w:hAnsi="Georgia"/>
          <w:b/>
          <w:bCs/>
          <w:sz w:val="24"/>
          <w:szCs w:val="24"/>
        </w:rPr>
        <w:t>organisatorischen</w:t>
      </w:r>
      <w:r>
        <w:rPr>
          <w:rFonts w:ascii="Georgia" w:hAnsi="Georgia"/>
          <w:sz w:val="24"/>
          <w:szCs w:val="24"/>
        </w:rPr>
        <w:t xml:space="preserve"> </w:t>
      </w:r>
      <w:r w:rsidRPr="00E40C18">
        <w:rPr>
          <w:rFonts w:ascii="Georgia" w:hAnsi="Georgia"/>
          <w:b/>
          <w:bCs/>
          <w:sz w:val="24"/>
          <w:szCs w:val="24"/>
        </w:rPr>
        <w:t>Vorbereitung</w:t>
      </w:r>
      <w:r w:rsidR="004F796C">
        <w:rPr>
          <w:rFonts w:ascii="Georgia" w:hAnsi="Georgia"/>
          <w:b/>
          <w:bCs/>
          <w:sz w:val="24"/>
          <w:szCs w:val="24"/>
        </w:rPr>
        <w:t xml:space="preserve"> </w:t>
      </w:r>
      <w:r w:rsidR="004F796C">
        <w:rPr>
          <w:rFonts w:ascii="Georgia" w:hAnsi="Georgia"/>
          <w:sz w:val="24"/>
          <w:szCs w:val="24"/>
        </w:rPr>
        <w:t>unterschieden</w:t>
      </w:r>
      <w:r>
        <w:rPr>
          <w:rFonts w:ascii="Georgia" w:hAnsi="Georgia"/>
          <w:sz w:val="24"/>
          <w:szCs w:val="24"/>
        </w:rPr>
        <w:t>. Wie viel Zeit dieser Schritt in Anspruch nimmt</w:t>
      </w:r>
      <w:r w:rsidR="004F796C">
        <w:rPr>
          <w:rFonts w:ascii="Georgia" w:hAnsi="Georgia"/>
          <w:sz w:val="24"/>
          <w:szCs w:val="24"/>
        </w:rPr>
        <w:t>,</w:t>
      </w:r>
      <w:r>
        <w:rPr>
          <w:rFonts w:ascii="Georgia" w:hAnsi="Georgia"/>
          <w:sz w:val="24"/>
          <w:szCs w:val="24"/>
        </w:rPr>
        <w:t xml:space="preserve"> ist abhängig von der Form, Anlass und Ziel des Mitarbeitergesprächs. Die Details, die während der Vorbereitung festgelegt werden, können direkt in dem Leitfaden </w:t>
      </w:r>
      <w:r w:rsidRPr="002A0E9F">
        <w:rPr>
          <w:rFonts w:ascii="Georgia" w:hAnsi="Georgia"/>
          <w:b/>
          <w:bCs/>
          <w:sz w:val="24"/>
          <w:szCs w:val="24"/>
        </w:rPr>
        <w:t>notiert</w:t>
      </w:r>
      <w:r>
        <w:rPr>
          <w:rFonts w:ascii="Georgia" w:hAnsi="Georgia"/>
          <w:sz w:val="24"/>
          <w:szCs w:val="24"/>
        </w:rPr>
        <w:t xml:space="preserve"> werden.</w:t>
      </w:r>
    </w:p>
    <w:p w14:paraId="10875DF0" w14:textId="77777777" w:rsidR="00796CF0" w:rsidRPr="00BE4575" w:rsidRDefault="00796CF0" w:rsidP="00750691">
      <w:pPr>
        <w:rPr>
          <w:rFonts w:ascii="Georgia" w:hAnsi="Georgia"/>
          <w:sz w:val="24"/>
          <w:szCs w:val="24"/>
        </w:rPr>
      </w:pPr>
    </w:p>
    <w:p w14:paraId="74033841" w14:textId="6AA9BE39" w:rsidR="00750691" w:rsidRDefault="00750691" w:rsidP="00750691">
      <w:pPr>
        <w:pStyle w:val="berschrift2"/>
        <w:rPr>
          <w:rFonts w:ascii="Georgia" w:hAnsi="Georgia"/>
          <w:color w:val="auto"/>
          <w:sz w:val="30"/>
          <w:szCs w:val="30"/>
        </w:rPr>
      </w:pPr>
      <w:bookmarkStart w:id="3" w:name="_Toc125371836"/>
      <w:r w:rsidRPr="001A2B60">
        <w:rPr>
          <w:rFonts w:ascii="Georgia" w:hAnsi="Georgia"/>
          <w:color w:val="auto"/>
          <w:sz w:val="30"/>
          <w:szCs w:val="30"/>
        </w:rPr>
        <w:t xml:space="preserve">3.1 </w:t>
      </w:r>
      <w:r w:rsidR="00761F2B">
        <w:rPr>
          <w:rFonts w:ascii="Georgia" w:hAnsi="Georgia"/>
          <w:color w:val="auto"/>
          <w:sz w:val="30"/>
          <w:szCs w:val="30"/>
        </w:rPr>
        <w:t>Organisatorische Vorbereitung</w:t>
      </w:r>
      <w:bookmarkEnd w:id="3"/>
    </w:p>
    <w:p w14:paraId="3A920029" w14:textId="77777777" w:rsidR="00750691" w:rsidRDefault="00750691" w:rsidP="00750691">
      <w:pPr>
        <w:rPr>
          <w:rFonts w:ascii="Georgia" w:hAnsi="Georgia"/>
          <w:sz w:val="24"/>
          <w:szCs w:val="24"/>
        </w:rPr>
      </w:pPr>
    </w:p>
    <w:p w14:paraId="0E1D0A20" w14:textId="4DD8D2E2" w:rsidR="00750691" w:rsidRDefault="00761F2B" w:rsidP="00750691">
      <w:pPr>
        <w:pStyle w:val="Listenabsatz"/>
        <w:numPr>
          <w:ilvl w:val="0"/>
          <w:numId w:val="10"/>
        </w:numPr>
        <w:jc w:val="both"/>
        <w:rPr>
          <w:rFonts w:ascii="Georgia" w:hAnsi="Georgia"/>
          <w:sz w:val="24"/>
          <w:szCs w:val="24"/>
        </w:rPr>
      </w:pPr>
      <w:r>
        <w:rPr>
          <w:rFonts w:ascii="Georgia" w:hAnsi="Georgia"/>
          <w:sz w:val="24"/>
          <w:szCs w:val="24"/>
        </w:rPr>
        <w:t>Raum buchen</w:t>
      </w:r>
    </w:p>
    <w:p w14:paraId="06BC39DE" w14:textId="763527AB" w:rsidR="00750691" w:rsidRDefault="00761F2B" w:rsidP="00750691">
      <w:pPr>
        <w:pStyle w:val="Listenabsatz"/>
        <w:numPr>
          <w:ilvl w:val="0"/>
          <w:numId w:val="10"/>
        </w:numPr>
        <w:jc w:val="both"/>
        <w:rPr>
          <w:rFonts w:ascii="Georgia" w:hAnsi="Georgia"/>
          <w:sz w:val="24"/>
          <w:szCs w:val="24"/>
        </w:rPr>
      </w:pPr>
      <w:r>
        <w:rPr>
          <w:rFonts w:ascii="Georgia" w:hAnsi="Georgia"/>
          <w:sz w:val="24"/>
          <w:szCs w:val="24"/>
        </w:rPr>
        <w:t>Zeitplan festlegen</w:t>
      </w:r>
    </w:p>
    <w:p w14:paraId="15C592E9" w14:textId="4C55E0E5" w:rsidR="00750691" w:rsidRDefault="00761F2B" w:rsidP="00750691">
      <w:pPr>
        <w:pStyle w:val="Listenabsatz"/>
        <w:numPr>
          <w:ilvl w:val="0"/>
          <w:numId w:val="10"/>
        </w:numPr>
        <w:jc w:val="both"/>
        <w:rPr>
          <w:rFonts w:ascii="Georgia" w:hAnsi="Georgia"/>
          <w:sz w:val="24"/>
          <w:szCs w:val="24"/>
        </w:rPr>
      </w:pPr>
      <w:r>
        <w:rPr>
          <w:rFonts w:ascii="Georgia" w:hAnsi="Georgia"/>
          <w:sz w:val="24"/>
          <w:szCs w:val="24"/>
        </w:rPr>
        <w:t>Mitarbeiter über den Termin informieren/schriftlich einladen</w:t>
      </w:r>
    </w:p>
    <w:p w14:paraId="15A1875A" w14:textId="77777777" w:rsidR="00761F2B" w:rsidRPr="00761F2B" w:rsidRDefault="00761F2B" w:rsidP="00761F2B">
      <w:pPr>
        <w:pStyle w:val="Listenabsatz"/>
        <w:jc w:val="both"/>
        <w:rPr>
          <w:rFonts w:ascii="Georgia" w:hAnsi="Georgia"/>
          <w:sz w:val="24"/>
          <w:szCs w:val="24"/>
        </w:rPr>
      </w:pPr>
    </w:p>
    <w:p w14:paraId="75BC961A" w14:textId="129EAC11" w:rsidR="00750691" w:rsidRDefault="00750691" w:rsidP="00750691">
      <w:pPr>
        <w:pStyle w:val="berschrift2"/>
        <w:rPr>
          <w:rFonts w:ascii="Georgia" w:hAnsi="Georgia"/>
          <w:color w:val="auto"/>
          <w:sz w:val="30"/>
          <w:szCs w:val="30"/>
        </w:rPr>
      </w:pPr>
      <w:bookmarkStart w:id="4" w:name="_Toc125371837"/>
      <w:r w:rsidRPr="00532AD1">
        <w:rPr>
          <w:rFonts w:ascii="Georgia" w:hAnsi="Georgia"/>
          <w:color w:val="auto"/>
          <w:sz w:val="30"/>
          <w:szCs w:val="30"/>
        </w:rPr>
        <w:t xml:space="preserve">3.2 </w:t>
      </w:r>
      <w:r w:rsidR="00761F2B">
        <w:rPr>
          <w:rFonts w:ascii="Georgia" w:hAnsi="Georgia"/>
          <w:color w:val="auto"/>
          <w:sz w:val="30"/>
          <w:szCs w:val="30"/>
        </w:rPr>
        <w:t>Inhaltliche Vorbereitung</w:t>
      </w:r>
      <w:bookmarkEnd w:id="4"/>
    </w:p>
    <w:p w14:paraId="1549C4ED" w14:textId="77777777" w:rsidR="00761F2B" w:rsidRDefault="00761F2B" w:rsidP="00761F2B">
      <w:pPr>
        <w:rPr>
          <w:rFonts w:ascii="Georgia" w:hAnsi="Georgia"/>
          <w:sz w:val="24"/>
          <w:szCs w:val="24"/>
        </w:rPr>
      </w:pPr>
    </w:p>
    <w:p w14:paraId="4A146A99" w14:textId="20CEE74F" w:rsidR="00761F2B" w:rsidRDefault="00761F2B" w:rsidP="00761F2B">
      <w:pPr>
        <w:pStyle w:val="Listenabsatz"/>
        <w:numPr>
          <w:ilvl w:val="0"/>
          <w:numId w:val="10"/>
        </w:numPr>
        <w:jc w:val="both"/>
        <w:rPr>
          <w:rFonts w:ascii="Georgia" w:hAnsi="Georgia"/>
          <w:sz w:val="24"/>
          <w:szCs w:val="24"/>
        </w:rPr>
      </w:pPr>
      <w:r>
        <w:rPr>
          <w:rFonts w:ascii="Georgia" w:hAnsi="Georgia"/>
          <w:sz w:val="24"/>
          <w:szCs w:val="24"/>
        </w:rPr>
        <w:t>Anlass &amp; Ziele des Gesprächs festlegen:</w:t>
      </w:r>
    </w:p>
    <w:p w14:paraId="3C8C90D3" w14:textId="39E83914" w:rsidR="00761F2B" w:rsidRDefault="00761F2B" w:rsidP="00761F2B">
      <w:pPr>
        <w:pStyle w:val="Listenabsatz"/>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w:t>
      </w:r>
    </w:p>
    <w:p w14:paraId="63A6177C" w14:textId="1B3D7C1B" w:rsidR="00761F2B" w:rsidRPr="00761F2B" w:rsidRDefault="00761F2B" w:rsidP="00761F2B">
      <w:pPr>
        <w:jc w:val="both"/>
        <w:rPr>
          <w:rFonts w:ascii="Georgia" w:hAnsi="Georgia"/>
          <w:sz w:val="24"/>
          <w:szCs w:val="24"/>
        </w:rPr>
      </w:pPr>
    </w:p>
    <w:p w14:paraId="0C4A59C2" w14:textId="78722438" w:rsidR="00761F2B" w:rsidRDefault="00761F2B" w:rsidP="00761F2B">
      <w:pPr>
        <w:pStyle w:val="Listenabsatz"/>
        <w:numPr>
          <w:ilvl w:val="0"/>
          <w:numId w:val="10"/>
        </w:numPr>
        <w:jc w:val="both"/>
        <w:rPr>
          <w:rFonts w:ascii="Georgia" w:hAnsi="Georgia"/>
          <w:sz w:val="24"/>
          <w:szCs w:val="24"/>
        </w:rPr>
      </w:pPr>
      <w:r>
        <w:rPr>
          <w:rFonts w:ascii="Georgia" w:hAnsi="Georgia"/>
          <w:sz w:val="24"/>
          <w:szCs w:val="24"/>
        </w:rPr>
        <w:t>Leitfragen definieren</w:t>
      </w:r>
    </w:p>
    <w:p w14:paraId="4DE46391" w14:textId="435CAF03" w:rsidR="00761F2B" w:rsidRDefault="00761F2B" w:rsidP="00761F2B">
      <w:pPr>
        <w:pStyle w:val="Listenabsatz"/>
        <w:jc w:val="both"/>
        <w:rPr>
          <w:rFonts w:ascii="Georgia" w:hAnsi="Georgia"/>
          <w:sz w:val="24"/>
          <w:szCs w:val="24"/>
        </w:rPr>
      </w:pPr>
      <w:r>
        <w:rPr>
          <w:rFonts w:ascii="Georgia" w:hAnsi="Georgia"/>
          <w:sz w:val="24"/>
          <w:szCs w:val="24"/>
        </w:rPr>
        <w:t>________________________</w:t>
      </w:r>
    </w:p>
    <w:p w14:paraId="13342F14" w14:textId="48FAB8F4" w:rsidR="00761F2B" w:rsidRDefault="00761F2B" w:rsidP="00761F2B">
      <w:pPr>
        <w:pStyle w:val="Listenabsatz"/>
        <w:jc w:val="both"/>
        <w:rPr>
          <w:rFonts w:ascii="Georgia" w:hAnsi="Georgia"/>
          <w:sz w:val="24"/>
          <w:szCs w:val="24"/>
        </w:rPr>
      </w:pPr>
      <w:r>
        <w:rPr>
          <w:rFonts w:ascii="Georgia" w:hAnsi="Georgia"/>
          <w:sz w:val="24"/>
          <w:szCs w:val="24"/>
        </w:rPr>
        <w:t>________________________</w:t>
      </w:r>
    </w:p>
    <w:p w14:paraId="27A1B070" w14:textId="5C812B78" w:rsidR="00761F2B" w:rsidRDefault="00761F2B" w:rsidP="00761F2B">
      <w:pPr>
        <w:pStyle w:val="Listenabsatz"/>
        <w:jc w:val="both"/>
        <w:rPr>
          <w:rFonts w:ascii="Georgia" w:hAnsi="Georgia"/>
          <w:sz w:val="24"/>
          <w:szCs w:val="24"/>
        </w:rPr>
      </w:pPr>
      <w:r>
        <w:rPr>
          <w:rFonts w:ascii="Georgia" w:hAnsi="Georgia"/>
          <w:sz w:val="24"/>
          <w:szCs w:val="24"/>
        </w:rPr>
        <w:t>________________________</w:t>
      </w:r>
    </w:p>
    <w:p w14:paraId="54AD79F6" w14:textId="4ED8150A" w:rsidR="00761F2B" w:rsidRDefault="00761F2B" w:rsidP="00761F2B">
      <w:pPr>
        <w:pStyle w:val="Listenabsatz"/>
        <w:jc w:val="both"/>
        <w:rPr>
          <w:rFonts w:ascii="Georgia" w:hAnsi="Georgia"/>
          <w:sz w:val="24"/>
          <w:szCs w:val="24"/>
        </w:rPr>
      </w:pPr>
      <w:r>
        <w:rPr>
          <w:rFonts w:ascii="Georgia" w:hAnsi="Georgia"/>
          <w:sz w:val="24"/>
          <w:szCs w:val="24"/>
        </w:rPr>
        <w:t>________________________</w:t>
      </w:r>
    </w:p>
    <w:p w14:paraId="4C5952AC" w14:textId="19C566BB" w:rsidR="00761F2B" w:rsidRDefault="00761F2B" w:rsidP="00761F2B">
      <w:pPr>
        <w:pStyle w:val="Listenabsatz"/>
        <w:jc w:val="both"/>
        <w:rPr>
          <w:rFonts w:ascii="Georgia" w:hAnsi="Georgia"/>
          <w:sz w:val="24"/>
          <w:szCs w:val="24"/>
        </w:rPr>
      </w:pPr>
    </w:p>
    <w:p w14:paraId="4502CA08" w14:textId="77777777" w:rsidR="00761F2B" w:rsidRDefault="00761F2B" w:rsidP="00761F2B">
      <w:pPr>
        <w:pStyle w:val="Listenabsatz"/>
        <w:jc w:val="both"/>
        <w:rPr>
          <w:rFonts w:ascii="Georgia" w:hAnsi="Georgia"/>
          <w:sz w:val="24"/>
          <w:szCs w:val="24"/>
        </w:rPr>
      </w:pPr>
    </w:p>
    <w:p w14:paraId="1B6229B7" w14:textId="170D744B" w:rsidR="00761F2B" w:rsidRDefault="00761F2B" w:rsidP="00761F2B">
      <w:pPr>
        <w:pStyle w:val="Listenabsatz"/>
        <w:numPr>
          <w:ilvl w:val="0"/>
          <w:numId w:val="10"/>
        </w:numPr>
        <w:jc w:val="both"/>
        <w:rPr>
          <w:rFonts w:ascii="Georgia" w:hAnsi="Georgia"/>
          <w:sz w:val="24"/>
          <w:szCs w:val="24"/>
        </w:rPr>
      </w:pPr>
      <w:r>
        <w:rPr>
          <w:rFonts w:ascii="Georgia" w:hAnsi="Georgia"/>
          <w:sz w:val="24"/>
          <w:szCs w:val="24"/>
        </w:rPr>
        <w:t>Mitarbeiter über den Termin informieren/schriftlich einladen</w:t>
      </w:r>
    </w:p>
    <w:p w14:paraId="5ED755C9" w14:textId="5A4E31F4" w:rsidR="00750691" w:rsidRDefault="00761F2B" w:rsidP="00761F2B">
      <w:pPr>
        <w:pStyle w:val="Listenabsatz"/>
        <w:jc w:val="both"/>
        <w:rPr>
          <w:rFonts w:ascii="Georgia" w:hAnsi="Georgia"/>
          <w:sz w:val="24"/>
          <w:szCs w:val="24"/>
        </w:rPr>
      </w:pPr>
      <w:r>
        <w:rPr>
          <w:rFonts w:ascii="Georgia" w:hAnsi="Georgia"/>
          <w:sz w:val="24"/>
          <w:szCs w:val="24"/>
        </w:rPr>
        <w:t>Mitarbeiter wurde eingeladen am _______________</w:t>
      </w:r>
    </w:p>
    <w:p w14:paraId="04DF347D" w14:textId="01ED4088" w:rsidR="00761F2B" w:rsidRDefault="00761F2B" w:rsidP="00761F2B">
      <w:pPr>
        <w:pStyle w:val="Listenabsatz"/>
        <w:jc w:val="both"/>
        <w:rPr>
          <w:rFonts w:ascii="Georgia" w:hAnsi="Georgia"/>
          <w:sz w:val="24"/>
          <w:szCs w:val="24"/>
        </w:rPr>
      </w:pPr>
    </w:p>
    <w:p w14:paraId="05D15FD3" w14:textId="77777777" w:rsidR="00761F2B" w:rsidRPr="000E36BA" w:rsidRDefault="00761F2B" w:rsidP="00761F2B">
      <w:pPr>
        <w:pStyle w:val="Listenabsatz"/>
        <w:jc w:val="both"/>
        <w:rPr>
          <w:rFonts w:ascii="Georgia" w:hAnsi="Georgia"/>
          <w:sz w:val="24"/>
          <w:szCs w:val="24"/>
        </w:rPr>
      </w:pPr>
    </w:p>
    <w:p w14:paraId="0602E10E" w14:textId="2E24D2D9" w:rsidR="00750691" w:rsidRDefault="004C4990" w:rsidP="00750691">
      <w:pPr>
        <w:pStyle w:val="Listenabsatz"/>
        <w:numPr>
          <w:ilvl w:val="0"/>
          <w:numId w:val="11"/>
        </w:numPr>
        <w:jc w:val="both"/>
        <w:rPr>
          <w:rFonts w:ascii="Georgia" w:hAnsi="Georgia"/>
          <w:sz w:val="24"/>
          <w:szCs w:val="24"/>
        </w:rPr>
      </w:pPr>
      <w:r>
        <w:rPr>
          <w:rFonts w:ascii="Georgia" w:hAnsi="Georgia"/>
          <w:sz w:val="24"/>
          <w:szCs w:val="24"/>
        </w:rPr>
        <w:t>Notizen:</w:t>
      </w:r>
    </w:p>
    <w:p w14:paraId="55B9A2E7" w14:textId="342B8041" w:rsidR="004C4990" w:rsidRDefault="004C4990" w:rsidP="004C4990">
      <w:pPr>
        <w:pStyle w:val="Listenabsatz"/>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w:t>
      </w:r>
    </w:p>
    <w:p w14:paraId="03E3FCB5" w14:textId="75C761D9" w:rsidR="00796CF0" w:rsidRDefault="00796CF0" w:rsidP="004C4990">
      <w:pPr>
        <w:pStyle w:val="Listenabsatz"/>
        <w:jc w:val="both"/>
        <w:rPr>
          <w:rFonts w:ascii="Georgia" w:hAnsi="Georgia"/>
          <w:sz w:val="24"/>
          <w:szCs w:val="24"/>
        </w:rPr>
      </w:pPr>
      <w:r>
        <w:rPr>
          <w:rFonts w:ascii="Georgia" w:hAnsi="Georgia"/>
          <w:sz w:val="24"/>
          <w:szCs w:val="24"/>
        </w:rPr>
        <w:t>______________________________________________________</w:t>
      </w:r>
    </w:p>
    <w:p w14:paraId="7E866827" w14:textId="6D0285E2" w:rsidR="00750691" w:rsidRPr="00567E91" w:rsidRDefault="00750691" w:rsidP="00750691">
      <w:pPr>
        <w:pStyle w:val="berschrift1"/>
        <w:rPr>
          <w:rFonts w:ascii="Georgia" w:hAnsi="Georgia"/>
          <w:sz w:val="30"/>
          <w:szCs w:val="30"/>
        </w:rPr>
      </w:pPr>
      <w:bookmarkStart w:id="5" w:name="_Toc125371838"/>
      <w:r w:rsidRPr="00567E91">
        <w:rPr>
          <w:rFonts w:ascii="Georgia" w:hAnsi="Georgia"/>
          <w:color w:val="auto"/>
          <w:sz w:val="30"/>
          <w:szCs w:val="30"/>
        </w:rPr>
        <w:lastRenderedPageBreak/>
        <w:t xml:space="preserve">4 </w:t>
      </w:r>
      <w:r w:rsidR="00E40C18">
        <w:rPr>
          <w:rFonts w:ascii="Georgia" w:hAnsi="Georgia"/>
          <w:color w:val="auto"/>
          <w:sz w:val="30"/>
          <w:szCs w:val="30"/>
        </w:rPr>
        <w:t>Während des Gesprächs</w:t>
      </w:r>
      <w:bookmarkEnd w:id="5"/>
    </w:p>
    <w:p w14:paraId="0556A326" w14:textId="77777777" w:rsidR="00750691" w:rsidRPr="003A657E" w:rsidRDefault="00750691" w:rsidP="00750691">
      <w:pPr>
        <w:rPr>
          <w:rFonts w:ascii="Georgia" w:hAnsi="Georgia"/>
          <w:sz w:val="24"/>
          <w:szCs w:val="24"/>
        </w:rPr>
      </w:pPr>
    </w:p>
    <w:p w14:paraId="02B0BC5E" w14:textId="21A69EB9" w:rsidR="00750691" w:rsidRDefault="00E40C18" w:rsidP="00750691">
      <w:pPr>
        <w:rPr>
          <w:rFonts w:ascii="Georgia" w:hAnsi="Georgia"/>
          <w:sz w:val="24"/>
          <w:szCs w:val="24"/>
        </w:rPr>
      </w:pPr>
      <w:r>
        <w:rPr>
          <w:rFonts w:ascii="Georgia" w:hAnsi="Georgia"/>
          <w:sz w:val="24"/>
          <w:szCs w:val="24"/>
        </w:rPr>
        <w:t xml:space="preserve">Nach den Vorbereitungen kann das Gespräch beginnen. Dabei sollte mit dem </w:t>
      </w:r>
      <w:r w:rsidRPr="00E40C18">
        <w:rPr>
          <w:rFonts w:ascii="Georgia" w:hAnsi="Georgia"/>
          <w:b/>
          <w:bCs/>
          <w:sz w:val="24"/>
          <w:szCs w:val="24"/>
        </w:rPr>
        <w:t>Einstieg</w:t>
      </w:r>
      <w:r>
        <w:rPr>
          <w:rFonts w:ascii="Georgia" w:hAnsi="Georgia"/>
          <w:sz w:val="24"/>
          <w:szCs w:val="24"/>
        </w:rPr>
        <w:t xml:space="preserve"> die richtige Atmosphäre hergestellt werden, um die Chancen auf gute Ergebnisse zu erhöhen. Weiterhin gehören zu dem </w:t>
      </w:r>
      <w:r w:rsidRPr="00E40C18">
        <w:rPr>
          <w:rFonts w:ascii="Georgia" w:hAnsi="Georgia"/>
          <w:b/>
          <w:bCs/>
          <w:sz w:val="24"/>
          <w:szCs w:val="24"/>
        </w:rPr>
        <w:t>sachlichen Kern</w:t>
      </w:r>
      <w:r>
        <w:rPr>
          <w:rFonts w:ascii="Georgia" w:hAnsi="Georgia"/>
          <w:sz w:val="24"/>
          <w:szCs w:val="24"/>
        </w:rPr>
        <w:t xml:space="preserve"> des Gesprächs Analysen, Feedback, sowie die Definition von Zielen und weiterer Planungen.</w:t>
      </w:r>
    </w:p>
    <w:p w14:paraId="1023F514" w14:textId="77777777" w:rsidR="002A0E9F" w:rsidRPr="003A657E" w:rsidRDefault="002A0E9F" w:rsidP="00750691">
      <w:pPr>
        <w:rPr>
          <w:rFonts w:ascii="Georgia" w:hAnsi="Georgia"/>
          <w:sz w:val="24"/>
          <w:szCs w:val="24"/>
        </w:rPr>
      </w:pPr>
    </w:p>
    <w:p w14:paraId="51371121" w14:textId="2F19B3BD" w:rsidR="00750691" w:rsidRDefault="00750691" w:rsidP="00750691">
      <w:pPr>
        <w:pStyle w:val="berschrift2"/>
        <w:rPr>
          <w:rFonts w:ascii="Georgia" w:hAnsi="Georgia"/>
          <w:color w:val="auto"/>
          <w:sz w:val="30"/>
          <w:szCs w:val="30"/>
        </w:rPr>
      </w:pPr>
      <w:bookmarkStart w:id="6" w:name="_Toc125371839"/>
      <w:r w:rsidRPr="00532AD1">
        <w:rPr>
          <w:rFonts w:ascii="Georgia" w:hAnsi="Georgia"/>
          <w:color w:val="auto"/>
          <w:sz w:val="30"/>
          <w:szCs w:val="30"/>
        </w:rPr>
        <w:t xml:space="preserve">4.1 </w:t>
      </w:r>
      <w:r w:rsidR="002A0E9F">
        <w:rPr>
          <w:rFonts w:ascii="Georgia" w:hAnsi="Georgia"/>
          <w:color w:val="auto"/>
          <w:sz w:val="30"/>
          <w:szCs w:val="30"/>
        </w:rPr>
        <w:t>Gesprächsbeginn</w:t>
      </w:r>
      <w:bookmarkEnd w:id="6"/>
    </w:p>
    <w:p w14:paraId="4898F48F" w14:textId="77777777" w:rsidR="00750691" w:rsidRPr="0028411F" w:rsidRDefault="00750691" w:rsidP="00750691"/>
    <w:p w14:paraId="2EEAED10" w14:textId="50B22180" w:rsidR="00750691" w:rsidRDefault="002A0E9F" w:rsidP="00750691">
      <w:pPr>
        <w:pStyle w:val="Listenabsatz"/>
        <w:numPr>
          <w:ilvl w:val="0"/>
          <w:numId w:val="13"/>
        </w:numPr>
        <w:jc w:val="both"/>
        <w:rPr>
          <w:rFonts w:ascii="Georgia" w:hAnsi="Georgia"/>
          <w:sz w:val="24"/>
          <w:szCs w:val="24"/>
        </w:rPr>
      </w:pPr>
      <w:r>
        <w:rPr>
          <w:rFonts w:ascii="Georgia" w:hAnsi="Georgia"/>
          <w:sz w:val="24"/>
          <w:szCs w:val="24"/>
        </w:rPr>
        <w:t>Freundliche Begrüßung</w:t>
      </w:r>
    </w:p>
    <w:p w14:paraId="5CBC1E4B" w14:textId="51C1955C" w:rsidR="002A0E9F" w:rsidRDefault="002A0E9F" w:rsidP="00750691">
      <w:pPr>
        <w:pStyle w:val="Listenabsatz"/>
        <w:numPr>
          <w:ilvl w:val="0"/>
          <w:numId w:val="13"/>
        </w:numPr>
        <w:jc w:val="both"/>
        <w:rPr>
          <w:rFonts w:ascii="Georgia" w:hAnsi="Georgia"/>
          <w:sz w:val="24"/>
          <w:szCs w:val="24"/>
        </w:rPr>
      </w:pPr>
      <w:r>
        <w:rPr>
          <w:rFonts w:ascii="Georgia" w:hAnsi="Georgia"/>
          <w:sz w:val="24"/>
          <w:szCs w:val="24"/>
        </w:rPr>
        <w:t>Gesprächsanlass, Ziel &amp; Ablauf erläutern</w:t>
      </w:r>
    </w:p>
    <w:p w14:paraId="059553DC" w14:textId="11EF3A92" w:rsidR="00750691" w:rsidRPr="002A0E9F" w:rsidRDefault="002A0E9F" w:rsidP="002A0E9F">
      <w:pPr>
        <w:pStyle w:val="Listenabsatz"/>
        <w:numPr>
          <w:ilvl w:val="0"/>
          <w:numId w:val="13"/>
        </w:numPr>
        <w:jc w:val="both"/>
        <w:rPr>
          <w:rFonts w:ascii="Georgia" w:hAnsi="Georgia"/>
          <w:sz w:val="24"/>
          <w:szCs w:val="24"/>
        </w:rPr>
      </w:pPr>
      <w:r>
        <w:rPr>
          <w:rFonts w:ascii="Georgia" w:hAnsi="Georgia"/>
          <w:sz w:val="24"/>
          <w:szCs w:val="24"/>
        </w:rPr>
        <w:t>Positiver Start mit Smalltalk</w:t>
      </w:r>
    </w:p>
    <w:p w14:paraId="4CBED89E" w14:textId="77777777" w:rsidR="00750691" w:rsidRPr="0028411F" w:rsidRDefault="00750691" w:rsidP="00750691">
      <w:pPr>
        <w:rPr>
          <w:rFonts w:ascii="Georgia" w:hAnsi="Georgia"/>
          <w:sz w:val="24"/>
          <w:szCs w:val="24"/>
        </w:rPr>
      </w:pPr>
    </w:p>
    <w:p w14:paraId="5088F9FE" w14:textId="60D2EA92" w:rsidR="00750691" w:rsidRDefault="00750691" w:rsidP="00750691">
      <w:pPr>
        <w:pStyle w:val="berschrift2"/>
        <w:rPr>
          <w:rFonts w:ascii="Georgia" w:hAnsi="Georgia"/>
          <w:color w:val="auto"/>
          <w:sz w:val="30"/>
          <w:szCs w:val="30"/>
        </w:rPr>
      </w:pPr>
      <w:bookmarkStart w:id="7" w:name="_Toc125371840"/>
      <w:r w:rsidRPr="00532AD1">
        <w:rPr>
          <w:rFonts w:ascii="Georgia" w:hAnsi="Georgia"/>
          <w:color w:val="auto"/>
          <w:sz w:val="30"/>
          <w:szCs w:val="30"/>
        </w:rPr>
        <w:t xml:space="preserve">4.2 </w:t>
      </w:r>
      <w:r w:rsidR="002A0E9F">
        <w:rPr>
          <w:rFonts w:ascii="Georgia" w:hAnsi="Georgia"/>
          <w:color w:val="auto"/>
          <w:sz w:val="30"/>
          <w:szCs w:val="30"/>
        </w:rPr>
        <w:t>Feedback &amp; Analyse</w:t>
      </w:r>
      <w:bookmarkEnd w:id="7"/>
    </w:p>
    <w:p w14:paraId="167DBADC" w14:textId="707638E6" w:rsidR="002A0E9F" w:rsidRDefault="002A0E9F" w:rsidP="002A0E9F"/>
    <w:p w14:paraId="31EB61E3" w14:textId="3466CFB8" w:rsidR="00750691" w:rsidRPr="0028411F" w:rsidRDefault="002A0E9F" w:rsidP="00750691">
      <w:pPr>
        <w:rPr>
          <w:rFonts w:ascii="Georgia" w:hAnsi="Georgia"/>
          <w:sz w:val="24"/>
          <w:szCs w:val="24"/>
        </w:rPr>
      </w:pPr>
      <w:r w:rsidRPr="002A0E9F">
        <w:rPr>
          <w:rFonts w:ascii="Georgia" w:hAnsi="Georgia"/>
          <w:sz w:val="24"/>
          <w:szCs w:val="24"/>
        </w:rPr>
        <w:t xml:space="preserve">In dieser Phase </w:t>
      </w:r>
      <w:r>
        <w:rPr>
          <w:rFonts w:ascii="Georgia" w:hAnsi="Georgia"/>
          <w:sz w:val="24"/>
          <w:szCs w:val="24"/>
        </w:rPr>
        <w:t xml:space="preserve">erfolgt ein Rückblick auf die Leistung und Zufriedenheit des Mitarbeiters. Als </w:t>
      </w:r>
      <w:r w:rsidRPr="002A0E9F">
        <w:rPr>
          <w:rFonts w:ascii="Georgia" w:hAnsi="Georgia"/>
          <w:b/>
          <w:bCs/>
          <w:sz w:val="24"/>
          <w:szCs w:val="24"/>
        </w:rPr>
        <w:t>Vergleichsmaßstab</w:t>
      </w:r>
      <w:r>
        <w:rPr>
          <w:rFonts w:ascii="Georgia" w:hAnsi="Georgia"/>
          <w:sz w:val="24"/>
          <w:szCs w:val="24"/>
        </w:rPr>
        <w:t xml:space="preserve"> dazu werden die Ergebnisse des letzten Gesprächs herangezogen. Wichtige Eckpunkte sind:</w:t>
      </w:r>
    </w:p>
    <w:p w14:paraId="2E17086C" w14:textId="3EA2A279" w:rsidR="00750691" w:rsidRDefault="002A0E9F" w:rsidP="00750691">
      <w:pPr>
        <w:pStyle w:val="Listenabsatz"/>
        <w:numPr>
          <w:ilvl w:val="0"/>
          <w:numId w:val="14"/>
        </w:numPr>
        <w:jc w:val="both"/>
        <w:rPr>
          <w:rFonts w:ascii="Georgia" w:hAnsi="Georgia"/>
          <w:sz w:val="24"/>
          <w:szCs w:val="24"/>
        </w:rPr>
      </w:pPr>
      <w:r>
        <w:rPr>
          <w:rFonts w:ascii="Georgia" w:hAnsi="Georgia"/>
          <w:sz w:val="24"/>
          <w:szCs w:val="24"/>
        </w:rPr>
        <w:t>Selbsteinschätzung des Mitarbeiters</w:t>
      </w:r>
    </w:p>
    <w:p w14:paraId="003FC7F0" w14:textId="1934CCE0" w:rsidR="002A0E9F" w:rsidRDefault="002A0E9F" w:rsidP="00750691">
      <w:pPr>
        <w:pStyle w:val="Listenabsatz"/>
        <w:numPr>
          <w:ilvl w:val="0"/>
          <w:numId w:val="14"/>
        </w:numPr>
        <w:jc w:val="both"/>
        <w:rPr>
          <w:rFonts w:ascii="Georgia" w:hAnsi="Georgia"/>
          <w:sz w:val="24"/>
          <w:szCs w:val="24"/>
        </w:rPr>
      </w:pPr>
      <w:r>
        <w:rPr>
          <w:rFonts w:ascii="Georgia" w:hAnsi="Georgia"/>
          <w:sz w:val="24"/>
          <w:szCs w:val="24"/>
        </w:rPr>
        <w:t>Feedback zu ausgewählten Themen</w:t>
      </w:r>
    </w:p>
    <w:p w14:paraId="19A471A3" w14:textId="2D1BE037" w:rsidR="002A0E9F" w:rsidRDefault="002A0E9F" w:rsidP="00750691">
      <w:pPr>
        <w:pStyle w:val="Listenabsatz"/>
        <w:numPr>
          <w:ilvl w:val="0"/>
          <w:numId w:val="14"/>
        </w:numPr>
        <w:jc w:val="both"/>
        <w:rPr>
          <w:rFonts w:ascii="Georgia" w:hAnsi="Georgia"/>
          <w:sz w:val="24"/>
          <w:szCs w:val="24"/>
        </w:rPr>
      </w:pPr>
      <w:r>
        <w:rPr>
          <w:rFonts w:ascii="Georgia" w:hAnsi="Georgia"/>
          <w:sz w:val="24"/>
          <w:szCs w:val="24"/>
        </w:rPr>
        <w:t>Beurteilung aus Sicht der Führungskraft</w:t>
      </w:r>
    </w:p>
    <w:p w14:paraId="4D65C69F" w14:textId="66CBA5A3" w:rsidR="002A0E9F" w:rsidRDefault="002A0E9F" w:rsidP="002A0E9F">
      <w:pPr>
        <w:pStyle w:val="Listenabsatz"/>
        <w:numPr>
          <w:ilvl w:val="0"/>
          <w:numId w:val="14"/>
        </w:numPr>
        <w:jc w:val="both"/>
        <w:rPr>
          <w:rFonts w:ascii="Georgia" w:hAnsi="Georgia"/>
          <w:sz w:val="24"/>
          <w:szCs w:val="24"/>
        </w:rPr>
      </w:pPr>
      <w:r>
        <w:rPr>
          <w:rFonts w:ascii="Georgia" w:hAnsi="Georgia"/>
          <w:sz w:val="24"/>
          <w:szCs w:val="24"/>
        </w:rPr>
        <w:t>Auswertung des Ist-Zustandes im Vergleich zum letzten Gespräch</w:t>
      </w:r>
    </w:p>
    <w:p w14:paraId="015D5C48" w14:textId="77777777" w:rsidR="008E6ADB" w:rsidRDefault="008E6ADB" w:rsidP="008E6ADB">
      <w:pPr>
        <w:pStyle w:val="Listenabsatz"/>
        <w:jc w:val="both"/>
        <w:rPr>
          <w:rFonts w:ascii="Georgia" w:hAnsi="Georgia"/>
          <w:sz w:val="24"/>
          <w:szCs w:val="24"/>
        </w:rPr>
      </w:pPr>
    </w:p>
    <w:p w14:paraId="356F8787" w14:textId="692EF49F" w:rsidR="002A0E9F" w:rsidRPr="003A1BF6" w:rsidRDefault="002A0E9F" w:rsidP="002A0E9F">
      <w:pPr>
        <w:jc w:val="both"/>
        <w:rPr>
          <w:rFonts w:ascii="Georgia" w:hAnsi="Georgia"/>
          <w:b/>
          <w:bCs/>
          <w:sz w:val="24"/>
          <w:szCs w:val="24"/>
        </w:rPr>
      </w:pPr>
      <w:r w:rsidRPr="003A1BF6">
        <w:rPr>
          <w:rFonts w:ascii="Georgia" w:hAnsi="Georgia"/>
          <w:b/>
          <w:bCs/>
          <w:sz w:val="24"/>
          <w:szCs w:val="24"/>
        </w:rPr>
        <w:t>Verhaltensregeln für die Führungskraft:</w:t>
      </w:r>
    </w:p>
    <w:p w14:paraId="496B7411" w14:textId="54FB5B1F" w:rsidR="002A0E9F" w:rsidRDefault="002A0E9F" w:rsidP="002A0E9F">
      <w:pPr>
        <w:pStyle w:val="Listenabsatz"/>
        <w:numPr>
          <w:ilvl w:val="0"/>
          <w:numId w:val="17"/>
        </w:numPr>
        <w:jc w:val="both"/>
        <w:rPr>
          <w:rFonts w:ascii="Georgia" w:hAnsi="Georgia"/>
          <w:sz w:val="24"/>
          <w:szCs w:val="24"/>
        </w:rPr>
      </w:pPr>
      <w:r>
        <w:rPr>
          <w:rFonts w:ascii="Georgia" w:hAnsi="Georgia"/>
          <w:sz w:val="24"/>
          <w:szCs w:val="24"/>
        </w:rPr>
        <w:t>Frust &amp; Unmut des Mitarbeiters nicht bewerten, nur Verständnis zeigen</w:t>
      </w:r>
    </w:p>
    <w:p w14:paraId="5FDB2208" w14:textId="06CA6F85" w:rsidR="002A0E9F" w:rsidRDefault="002A0E9F" w:rsidP="002A0E9F">
      <w:pPr>
        <w:pStyle w:val="Listenabsatz"/>
        <w:numPr>
          <w:ilvl w:val="0"/>
          <w:numId w:val="17"/>
        </w:numPr>
        <w:jc w:val="both"/>
        <w:rPr>
          <w:rFonts w:ascii="Georgia" w:hAnsi="Georgia"/>
          <w:sz w:val="24"/>
          <w:szCs w:val="24"/>
        </w:rPr>
      </w:pPr>
      <w:r>
        <w:rPr>
          <w:rFonts w:ascii="Georgia" w:hAnsi="Georgia"/>
          <w:sz w:val="24"/>
          <w:szCs w:val="24"/>
        </w:rPr>
        <w:t>70-30-Regel: der Mitarbeiter soll den größten Gesprächsanteil haben</w:t>
      </w:r>
    </w:p>
    <w:p w14:paraId="1F24FF6F" w14:textId="6224B533" w:rsidR="002A0E9F" w:rsidRDefault="002A0E9F" w:rsidP="002A0E9F">
      <w:pPr>
        <w:pStyle w:val="Listenabsatz"/>
        <w:numPr>
          <w:ilvl w:val="0"/>
          <w:numId w:val="17"/>
        </w:numPr>
        <w:jc w:val="both"/>
        <w:rPr>
          <w:rFonts w:ascii="Georgia" w:hAnsi="Georgia"/>
          <w:sz w:val="24"/>
          <w:szCs w:val="24"/>
        </w:rPr>
      </w:pPr>
      <w:r>
        <w:rPr>
          <w:rFonts w:ascii="Georgia" w:hAnsi="Georgia"/>
          <w:sz w:val="24"/>
          <w:szCs w:val="24"/>
        </w:rPr>
        <w:t>Offene Körpersprache</w:t>
      </w:r>
    </w:p>
    <w:p w14:paraId="35485E03" w14:textId="48189B49" w:rsidR="002A0E9F" w:rsidRDefault="002A0E9F" w:rsidP="002A0E9F">
      <w:pPr>
        <w:pStyle w:val="Listenabsatz"/>
        <w:numPr>
          <w:ilvl w:val="0"/>
          <w:numId w:val="17"/>
        </w:numPr>
        <w:jc w:val="both"/>
        <w:rPr>
          <w:rFonts w:ascii="Georgia" w:hAnsi="Georgia"/>
          <w:sz w:val="24"/>
          <w:szCs w:val="24"/>
        </w:rPr>
      </w:pPr>
      <w:r>
        <w:rPr>
          <w:rFonts w:ascii="Georgia" w:hAnsi="Georgia"/>
          <w:sz w:val="24"/>
          <w:szCs w:val="24"/>
        </w:rPr>
        <w:t>Kommunikation auf Augen</w:t>
      </w:r>
      <w:r w:rsidR="003A1BF6">
        <w:rPr>
          <w:rFonts w:ascii="Georgia" w:hAnsi="Georgia"/>
          <w:sz w:val="24"/>
          <w:szCs w:val="24"/>
        </w:rPr>
        <w:t>höhe</w:t>
      </w:r>
    </w:p>
    <w:p w14:paraId="730A165C" w14:textId="382C8B07" w:rsidR="003A1BF6" w:rsidRDefault="003A1BF6" w:rsidP="002A0E9F">
      <w:pPr>
        <w:pStyle w:val="Listenabsatz"/>
        <w:numPr>
          <w:ilvl w:val="0"/>
          <w:numId w:val="17"/>
        </w:numPr>
        <w:jc w:val="both"/>
        <w:rPr>
          <w:rFonts w:ascii="Georgia" w:hAnsi="Georgia"/>
          <w:sz w:val="24"/>
          <w:szCs w:val="24"/>
        </w:rPr>
      </w:pPr>
      <w:r>
        <w:rPr>
          <w:rFonts w:ascii="Georgia" w:hAnsi="Georgia"/>
          <w:sz w:val="24"/>
          <w:szCs w:val="24"/>
        </w:rPr>
        <w:t>Den Mitarbeiter beim Sprechen nicht unterbrechen</w:t>
      </w:r>
    </w:p>
    <w:p w14:paraId="1FDE5B58" w14:textId="77777777" w:rsidR="008E6ADB" w:rsidRDefault="008E6ADB" w:rsidP="008E6ADB">
      <w:pPr>
        <w:pStyle w:val="Listenabsatz"/>
        <w:jc w:val="both"/>
        <w:rPr>
          <w:rFonts w:ascii="Georgia" w:hAnsi="Georgia"/>
          <w:sz w:val="24"/>
          <w:szCs w:val="24"/>
        </w:rPr>
      </w:pPr>
    </w:p>
    <w:p w14:paraId="71FE2EBC" w14:textId="17B60671" w:rsidR="003A1BF6" w:rsidRPr="003A1BF6" w:rsidRDefault="003A1BF6" w:rsidP="003A1BF6">
      <w:pPr>
        <w:jc w:val="both"/>
        <w:rPr>
          <w:rFonts w:ascii="Georgia" w:hAnsi="Georgia"/>
          <w:b/>
          <w:bCs/>
          <w:sz w:val="24"/>
          <w:szCs w:val="24"/>
        </w:rPr>
      </w:pPr>
      <w:r w:rsidRPr="003A1BF6">
        <w:rPr>
          <w:rFonts w:ascii="Georgia" w:hAnsi="Georgia"/>
          <w:b/>
          <w:bCs/>
          <w:sz w:val="24"/>
          <w:szCs w:val="24"/>
        </w:rPr>
        <w:t>Notizen:</w:t>
      </w:r>
    </w:p>
    <w:p w14:paraId="3D21E62E" w14:textId="3063039B" w:rsidR="003A1BF6" w:rsidRPr="003A1BF6" w:rsidRDefault="003A1BF6" w:rsidP="003A1BF6">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1BF46" w14:textId="57AC5859" w:rsidR="00F85CB8" w:rsidRDefault="00F85CB8" w:rsidP="00F85CB8">
      <w:pPr>
        <w:pStyle w:val="berschrift2"/>
        <w:rPr>
          <w:rFonts w:ascii="Georgia" w:hAnsi="Georgia"/>
          <w:color w:val="auto"/>
          <w:sz w:val="30"/>
          <w:szCs w:val="30"/>
        </w:rPr>
      </w:pPr>
      <w:bookmarkStart w:id="8" w:name="_Toc125371841"/>
      <w:r w:rsidRPr="00532AD1">
        <w:rPr>
          <w:rFonts w:ascii="Georgia" w:hAnsi="Georgia"/>
          <w:color w:val="auto"/>
          <w:sz w:val="30"/>
          <w:szCs w:val="30"/>
        </w:rPr>
        <w:lastRenderedPageBreak/>
        <w:t>4.</w:t>
      </w:r>
      <w:r>
        <w:rPr>
          <w:rFonts w:ascii="Georgia" w:hAnsi="Georgia"/>
          <w:color w:val="auto"/>
          <w:sz w:val="30"/>
          <w:szCs w:val="30"/>
        </w:rPr>
        <w:t>3</w:t>
      </w:r>
      <w:r w:rsidRPr="00532AD1">
        <w:rPr>
          <w:rFonts w:ascii="Georgia" w:hAnsi="Georgia"/>
          <w:color w:val="auto"/>
          <w:sz w:val="30"/>
          <w:szCs w:val="30"/>
        </w:rPr>
        <w:t xml:space="preserve"> </w:t>
      </w:r>
      <w:r>
        <w:rPr>
          <w:rFonts w:ascii="Georgia" w:hAnsi="Georgia"/>
          <w:color w:val="auto"/>
          <w:sz w:val="30"/>
          <w:szCs w:val="30"/>
        </w:rPr>
        <w:t>Planung &amp; Zielvereinbarung</w:t>
      </w:r>
      <w:bookmarkEnd w:id="8"/>
    </w:p>
    <w:p w14:paraId="6D0356AB" w14:textId="77777777" w:rsidR="00750691" w:rsidRDefault="00750691" w:rsidP="00750691">
      <w:pPr>
        <w:rPr>
          <w:rFonts w:ascii="Georgia" w:hAnsi="Georgia"/>
          <w:sz w:val="24"/>
          <w:szCs w:val="24"/>
        </w:rPr>
      </w:pPr>
    </w:p>
    <w:p w14:paraId="12DD47B4" w14:textId="2D9E5BDF" w:rsidR="00F85CB8" w:rsidRDefault="00F85CB8" w:rsidP="00750691">
      <w:pPr>
        <w:rPr>
          <w:rFonts w:ascii="Georgia" w:hAnsi="Georgia"/>
          <w:sz w:val="24"/>
          <w:szCs w:val="24"/>
        </w:rPr>
      </w:pPr>
      <w:r>
        <w:rPr>
          <w:rFonts w:ascii="Georgia" w:hAnsi="Georgia"/>
          <w:sz w:val="24"/>
          <w:szCs w:val="24"/>
        </w:rPr>
        <w:t>Ziel</w:t>
      </w:r>
      <w:r w:rsidRPr="00F85CB8">
        <w:rPr>
          <w:rFonts w:ascii="Georgia" w:hAnsi="Georgia"/>
          <w:sz w:val="24"/>
          <w:szCs w:val="24"/>
        </w:rPr>
        <w:t xml:space="preserve"> des Gesprächs ist, </w:t>
      </w:r>
      <w:r w:rsidRPr="00F85CB8">
        <w:rPr>
          <w:rFonts w:ascii="Georgia" w:hAnsi="Georgia"/>
          <w:b/>
          <w:bCs/>
          <w:sz w:val="24"/>
          <w:szCs w:val="24"/>
        </w:rPr>
        <w:t>Vereinbarungen</w:t>
      </w:r>
      <w:r w:rsidRPr="00F85CB8">
        <w:rPr>
          <w:rFonts w:ascii="Georgia" w:hAnsi="Georgia"/>
          <w:sz w:val="24"/>
          <w:szCs w:val="24"/>
        </w:rPr>
        <w:t xml:space="preserve"> zu treffen, die dem Mitarbeiter bei seiner Entwicklung helfen</w:t>
      </w:r>
      <w:r>
        <w:rPr>
          <w:rFonts w:ascii="Georgia" w:hAnsi="Georgia"/>
          <w:sz w:val="24"/>
          <w:szCs w:val="24"/>
        </w:rPr>
        <w:t xml:space="preserve">. Dabei sollen auf der Basis des vorangegangenen Gesprächsverlaufs </w:t>
      </w:r>
      <w:r w:rsidRPr="00F85CB8">
        <w:rPr>
          <w:rFonts w:ascii="Georgia" w:hAnsi="Georgia"/>
          <w:b/>
          <w:bCs/>
          <w:sz w:val="24"/>
          <w:szCs w:val="24"/>
        </w:rPr>
        <w:t>Ziele und Entwicklungsmaßnahmen</w:t>
      </w:r>
      <w:r>
        <w:rPr>
          <w:rFonts w:ascii="Georgia" w:hAnsi="Georgia"/>
          <w:sz w:val="24"/>
          <w:szCs w:val="24"/>
        </w:rPr>
        <w:t xml:space="preserve"> abgeleitet werden. Die Führungskraft ist in dieser Phase verantwortlich, die Wünsche von dem Mitarbeiter und dem Unternehmen gleichermaßen zu berücksichtigen.</w:t>
      </w:r>
    </w:p>
    <w:p w14:paraId="74388AAA" w14:textId="77777777" w:rsidR="008E6ADB" w:rsidRDefault="008E6ADB" w:rsidP="00750691">
      <w:pPr>
        <w:rPr>
          <w:rFonts w:ascii="Georgia" w:hAnsi="Georgia"/>
          <w:sz w:val="24"/>
          <w:szCs w:val="24"/>
        </w:rPr>
      </w:pPr>
    </w:p>
    <w:p w14:paraId="268C4925" w14:textId="5F5F1519" w:rsidR="00F85CB8" w:rsidRPr="00F85CB8" w:rsidRDefault="00F85CB8" w:rsidP="00750691">
      <w:pPr>
        <w:rPr>
          <w:rFonts w:ascii="Georgia" w:hAnsi="Georgia"/>
          <w:b/>
          <w:bCs/>
          <w:sz w:val="24"/>
          <w:szCs w:val="24"/>
        </w:rPr>
      </w:pPr>
      <w:r w:rsidRPr="00F85CB8">
        <w:rPr>
          <w:rFonts w:ascii="Georgia" w:hAnsi="Georgia"/>
          <w:b/>
          <w:bCs/>
          <w:sz w:val="24"/>
          <w:szCs w:val="24"/>
        </w:rPr>
        <w:t>Verhaltensregeln für die Führungskraft:</w:t>
      </w:r>
    </w:p>
    <w:p w14:paraId="5DB937E6" w14:textId="3E0A145A" w:rsidR="00F85CB8" w:rsidRDefault="00F85CB8" w:rsidP="00F85CB8">
      <w:pPr>
        <w:pStyle w:val="Listenabsatz"/>
        <w:numPr>
          <w:ilvl w:val="0"/>
          <w:numId w:val="17"/>
        </w:numPr>
        <w:rPr>
          <w:rFonts w:ascii="Georgia" w:hAnsi="Georgia"/>
          <w:sz w:val="24"/>
          <w:szCs w:val="24"/>
        </w:rPr>
      </w:pPr>
      <w:r>
        <w:rPr>
          <w:rFonts w:ascii="Georgia" w:hAnsi="Georgia"/>
          <w:sz w:val="24"/>
          <w:szCs w:val="24"/>
        </w:rPr>
        <w:t>Alle Perspektiven beachten</w:t>
      </w:r>
    </w:p>
    <w:p w14:paraId="23BB83D5" w14:textId="26B497D7" w:rsidR="00F85CB8" w:rsidRDefault="00F85CB8" w:rsidP="00F85CB8">
      <w:pPr>
        <w:pStyle w:val="Listenabsatz"/>
        <w:numPr>
          <w:ilvl w:val="0"/>
          <w:numId w:val="17"/>
        </w:numPr>
        <w:rPr>
          <w:rFonts w:ascii="Georgia" w:hAnsi="Georgia"/>
          <w:sz w:val="24"/>
          <w:szCs w:val="24"/>
        </w:rPr>
      </w:pPr>
      <w:r>
        <w:rPr>
          <w:rFonts w:ascii="Georgia" w:hAnsi="Georgia"/>
          <w:sz w:val="24"/>
          <w:szCs w:val="24"/>
        </w:rPr>
        <w:t>(Zwischen)-Ergebnisse schriftlich festhalten</w:t>
      </w:r>
    </w:p>
    <w:p w14:paraId="7931E719" w14:textId="31BAB817" w:rsidR="00F85CB8" w:rsidRDefault="00F85CB8" w:rsidP="00F85CB8">
      <w:pPr>
        <w:pStyle w:val="Listenabsatz"/>
        <w:numPr>
          <w:ilvl w:val="0"/>
          <w:numId w:val="17"/>
        </w:numPr>
        <w:rPr>
          <w:rFonts w:ascii="Georgia" w:hAnsi="Georgia"/>
          <w:sz w:val="24"/>
          <w:szCs w:val="24"/>
        </w:rPr>
      </w:pPr>
      <w:r>
        <w:rPr>
          <w:rFonts w:ascii="Georgia" w:hAnsi="Georgia"/>
          <w:sz w:val="24"/>
          <w:szCs w:val="24"/>
        </w:rPr>
        <w:t>Gespräch durch Fragen lenken</w:t>
      </w:r>
    </w:p>
    <w:p w14:paraId="63351E93" w14:textId="0B9D3E14" w:rsidR="00F85CB8" w:rsidRDefault="00F85CB8" w:rsidP="00F85CB8">
      <w:pPr>
        <w:pStyle w:val="Listenabsatz"/>
        <w:numPr>
          <w:ilvl w:val="0"/>
          <w:numId w:val="17"/>
        </w:numPr>
        <w:rPr>
          <w:rFonts w:ascii="Georgia" w:hAnsi="Georgia"/>
          <w:sz w:val="24"/>
          <w:szCs w:val="24"/>
        </w:rPr>
      </w:pPr>
      <w:r>
        <w:rPr>
          <w:rFonts w:ascii="Georgia" w:hAnsi="Georgia"/>
          <w:sz w:val="24"/>
          <w:szCs w:val="24"/>
        </w:rPr>
        <w:t>Nur eindeutige Aussagen treffen</w:t>
      </w:r>
    </w:p>
    <w:p w14:paraId="2A632E8E" w14:textId="77777777" w:rsidR="00C4747E" w:rsidRDefault="00C4747E" w:rsidP="00C4747E">
      <w:pPr>
        <w:pStyle w:val="Listenabsatz"/>
        <w:rPr>
          <w:rFonts w:ascii="Georgia" w:hAnsi="Georgia"/>
          <w:sz w:val="24"/>
          <w:szCs w:val="24"/>
        </w:rPr>
      </w:pPr>
    </w:p>
    <w:p w14:paraId="2B9B58B9" w14:textId="4904B95C" w:rsidR="00F85CB8" w:rsidRPr="00C4747E" w:rsidRDefault="00C4747E" w:rsidP="00C4747E">
      <w:pPr>
        <w:rPr>
          <w:rFonts w:ascii="Georgia" w:hAnsi="Georgia"/>
          <w:b/>
          <w:bCs/>
          <w:sz w:val="24"/>
          <w:szCs w:val="24"/>
        </w:rPr>
      </w:pPr>
      <w:r w:rsidRPr="00C4747E">
        <w:rPr>
          <w:rFonts w:ascii="Georgia" w:hAnsi="Georgia"/>
          <w:b/>
          <w:bCs/>
          <w:sz w:val="24"/>
          <w:szCs w:val="24"/>
        </w:rPr>
        <w:t>Ziele &amp; Vereinbarungen:</w:t>
      </w:r>
    </w:p>
    <w:p w14:paraId="5547D676" w14:textId="282A2354" w:rsidR="00C4747E" w:rsidRDefault="00C4747E" w:rsidP="00C4747E">
      <w:pPr>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4932">
        <w:rPr>
          <w:rFonts w:ascii="Georgia" w:hAnsi="Georgia"/>
          <w:sz w:val="24"/>
          <w:szCs w:val="24"/>
        </w:rPr>
        <w:t>______________________________________________________________________________________________________________________________________________________________________________</w:t>
      </w:r>
      <w:r w:rsidR="00A545D7">
        <w:rPr>
          <w:rFonts w:ascii="Georgia" w:hAnsi="Georgia"/>
          <w:sz w:val="24"/>
          <w:szCs w:val="24"/>
        </w:rPr>
        <w:t>______________________________________________________________________________________________________________________________________________________________________________</w:t>
      </w:r>
    </w:p>
    <w:p w14:paraId="789785C0" w14:textId="77777777" w:rsidR="00A545D7" w:rsidRDefault="00A545D7" w:rsidP="00C4747E">
      <w:pPr>
        <w:rPr>
          <w:rFonts w:ascii="Georgia" w:hAnsi="Georgia"/>
          <w:i/>
          <w:iCs/>
          <w:sz w:val="24"/>
          <w:szCs w:val="24"/>
        </w:rPr>
      </w:pPr>
    </w:p>
    <w:p w14:paraId="3EF6F1DC" w14:textId="739A1153" w:rsidR="00C4747E" w:rsidRPr="00C4747E" w:rsidRDefault="00C4747E" w:rsidP="00C4747E">
      <w:pPr>
        <w:rPr>
          <w:rFonts w:ascii="Georgia" w:hAnsi="Georgia"/>
          <w:i/>
          <w:iCs/>
          <w:sz w:val="24"/>
          <w:szCs w:val="24"/>
        </w:rPr>
      </w:pPr>
      <w:r w:rsidRPr="00C4747E">
        <w:rPr>
          <w:rFonts w:ascii="Georgia" w:hAnsi="Georgia"/>
          <w:i/>
          <w:iCs/>
          <w:sz w:val="24"/>
          <w:szCs w:val="24"/>
        </w:rPr>
        <w:t>Bemerkung:</w:t>
      </w:r>
      <w:r>
        <w:rPr>
          <w:rFonts w:ascii="Georgia" w:hAnsi="Georgia"/>
          <w:sz w:val="24"/>
          <w:szCs w:val="24"/>
        </w:rPr>
        <w:t xml:space="preserve"> </w:t>
      </w:r>
      <w:r w:rsidRPr="00C4747E">
        <w:rPr>
          <w:rFonts w:ascii="Georgia" w:hAnsi="Georgia"/>
          <w:i/>
          <w:iCs/>
          <w:sz w:val="24"/>
          <w:szCs w:val="24"/>
        </w:rPr>
        <w:t>alle Ziele müssen „messbar“ sein, zum Beispiel in Form von prozentualen Steigerungen, oder anderen Kenngrößen.</w:t>
      </w:r>
    </w:p>
    <w:p w14:paraId="761C4A38" w14:textId="6B84AD96" w:rsidR="00E57804" w:rsidRPr="00567E91" w:rsidRDefault="00750691" w:rsidP="00E57804">
      <w:pPr>
        <w:pStyle w:val="berschrift1"/>
        <w:rPr>
          <w:rFonts w:ascii="Georgia" w:hAnsi="Georgia"/>
          <w:sz w:val="30"/>
          <w:szCs w:val="30"/>
        </w:rPr>
      </w:pPr>
      <w:r>
        <w:rPr>
          <w:rFonts w:ascii="Georgia" w:hAnsi="Georgia"/>
          <w:color w:val="auto"/>
          <w:sz w:val="30"/>
          <w:szCs w:val="30"/>
        </w:rPr>
        <w:br w:type="column"/>
      </w:r>
      <w:bookmarkStart w:id="9" w:name="_Toc125371842"/>
      <w:r w:rsidR="00E57804">
        <w:rPr>
          <w:rFonts w:ascii="Georgia" w:hAnsi="Georgia"/>
          <w:color w:val="auto"/>
          <w:sz w:val="30"/>
          <w:szCs w:val="30"/>
        </w:rPr>
        <w:lastRenderedPageBreak/>
        <w:t>5</w:t>
      </w:r>
      <w:r w:rsidR="00E57804" w:rsidRPr="00567E91">
        <w:rPr>
          <w:rFonts w:ascii="Georgia" w:hAnsi="Georgia"/>
          <w:color w:val="auto"/>
          <w:sz w:val="30"/>
          <w:szCs w:val="30"/>
        </w:rPr>
        <w:t xml:space="preserve"> </w:t>
      </w:r>
      <w:r w:rsidR="00E57804">
        <w:rPr>
          <w:rFonts w:ascii="Georgia" w:hAnsi="Georgia"/>
          <w:color w:val="auto"/>
          <w:sz w:val="30"/>
          <w:szCs w:val="30"/>
        </w:rPr>
        <w:t>Nach dem Gespräch</w:t>
      </w:r>
      <w:bookmarkEnd w:id="9"/>
    </w:p>
    <w:p w14:paraId="376285D3" w14:textId="77777777" w:rsidR="00E57804" w:rsidRDefault="00E57804" w:rsidP="00E57804">
      <w:pPr>
        <w:jc w:val="both"/>
        <w:rPr>
          <w:rFonts w:ascii="Georgia" w:hAnsi="Georgia"/>
          <w:sz w:val="24"/>
          <w:szCs w:val="24"/>
        </w:rPr>
      </w:pPr>
    </w:p>
    <w:p w14:paraId="4B6483FF" w14:textId="2F3744F1" w:rsidR="00E57804" w:rsidRDefault="00E57804" w:rsidP="00E57804">
      <w:pPr>
        <w:jc w:val="both"/>
        <w:rPr>
          <w:rFonts w:ascii="Georgia" w:hAnsi="Georgia"/>
          <w:sz w:val="24"/>
          <w:szCs w:val="24"/>
        </w:rPr>
      </w:pPr>
      <w:r>
        <w:rPr>
          <w:rFonts w:ascii="Georgia" w:hAnsi="Georgia"/>
          <w:sz w:val="24"/>
          <w:szCs w:val="24"/>
        </w:rPr>
        <w:t xml:space="preserve">Für den Abschluss des Gesprächs, sollte ein </w:t>
      </w:r>
      <w:r w:rsidRPr="00E57804">
        <w:rPr>
          <w:rFonts w:ascii="Georgia" w:hAnsi="Georgia"/>
          <w:b/>
          <w:bCs/>
          <w:sz w:val="24"/>
          <w:szCs w:val="24"/>
        </w:rPr>
        <w:t>positiver Ausblick</w:t>
      </w:r>
      <w:r>
        <w:rPr>
          <w:rFonts w:ascii="Georgia" w:hAnsi="Georgia"/>
          <w:sz w:val="24"/>
          <w:szCs w:val="24"/>
        </w:rPr>
        <w:t xml:space="preserve"> in die Zukunft erfolgen. Außerdem ist die Nachbereitung wichtig. Denn erst wenn alle Ergebnisse </w:t>
      </w:r>
      <w:r w:rsidRPr="00E57804">
        <w:rPr>
          <w:rFonts w:ascii="Georgia" w:hAnsi="Georgia"/>
          <w:b/>
          <w:bCs/>
          <w:sz w:val="24"/>
          <w:szCs w:val="24"/>
        </w:rPr>
        <w:t>lückenlos dokumentiert</w:t>
      </w:r>
      <w:r>
        <w:rPr>
          <w:rFonts w:ascii="Georgia" w:hAnsi="Georgia"/>
          <w:sz w:val="24"/>
          <w:szCs w:val="24"/>
        </w:rPr>
        <w:t xml:space="preserve"> sind, gilt das Mitarbeitergespräch als abgeschlossen. Weitere wichtige Punkte sind:</w:t>
      </w:r>
    </w:p>
    <w:p w14:paraId="28CC31B0" w14:textId="1D1B0FBA" w:rsidR="00E57804" w:rsidRDefault="00E57804" w:rsidP="00E57804">
      <w:pPr>
        <w:pStyle w:val="Listenabsatz"/>
        <w:numPr>
          <w:ilvl w:val="0"/>
          <w:numId w:val="14"/>
        </w:numPr>
        <w:jc w:val="both"/>
        <w:rPr>
          <w:rFonts w:ascii="Georgia" w:hAnsi="Georgia"/>
          <w:sz w:val="24"/>
          <w:szCs w:val="24"/>
        </w:rPr>
      </w:pPr>
      <w:r>
        <w:rPr>
          <w:rFonts w:ascii="Georgia" w:hAnsi="Georgia"/>
          <w:sz w:val="24"/>
          <w:szCs w:val="24"/>
        </w:rPr>
        <w:t>Nochmals mündliche Zusammenfassung vor der endgültigen Dokumentation</w:t>
      </w:r>
    </w:p>
    <w:p w14:paraId="3C9AF133" w14:textId="71AAEF73" w:rsidR="00E57804" w:rsidRDefault="00E57804" w:rsidP="00E57804">
      <w:pPr>
        <w:pStyle w:val="Listenabsatz"/>
        <w:numPr>
          <w:ilvl w:val="0"/>
          <w:numId w:val="14"/>
        </w:numPr>
        <w:jc w:val="both"/>
        <w:rPr>
          <w:rFonts w:ascii="Georgia" w:hAnsi="Georgia"/>
          <w:sz w:val="24"/>
          <w:szCs w:val="24"/>
        </w:rPr>
      </w:pPr>
      <w:r>
        <w:rPr>
          <w:rFonts w:ascii="Georgia" w:hAnsi="Georgia"/>
          <w:sz w:val="24"/>
          <w:szCs w:val="24"/>
        </w:rPr>
        <w:t>Termine für Erfolgskontrolle der Maßnahmen festlegen</w:t>
      </w:r>
    </w:p>
    <w:p w14:paraId="1F23F737" w14:textId="68C4B3F0" w:rsidR="00E57804" w:rsidRDefault="00E57804" w:rsidP="00E57804">
      <w:pPr>
        <w:pStyle w:val="Listenabsatz"/>
        <w:numPr>
          <w:ilvl w:val="0"/>
          <w:numId w:val="14"/>
        </w:numPr>
        <w:jc w:val="both"/>
        <w:rPr>
          <w:rFonts w:ascii="Georgia" w:hAnsi="Georgia"/>
          <w:sz w:val="24"/>
          <w:szCs w:val="24"/>
        </w:rPr>
      </w:pPr>
      <w:r>
        <w:rPr>
          <w:rFonts w:ascii="Georgia" w:hAnsi="Georgia"/>
          <w:sz w:val="24"/>
          <w:szCs w:val="24"/>
        </w:rPr>
        <w:t>Maßnahmen, Ziele und Vereinbarungen notieren</w:t>
      </w:r>
    </w:p>
    <w:p w14:paraId="5D37FE9D" w14:textId="06C1CAD4" w:rsidR="00E57804" w:rsidRDefault="00E57804" w:rsidP="00E57804">
      <w:pPr>
        <w:pStyle w:val="Listenabsatz"/>
        <w:numPr>
          <w:ilvl w:val="0"/>
          <w:numId w:val="14"/>
        </w:numPr>
        <w:jc w:val="both"/>
        <w:rPr>
          <w:rFonts w:ascii="Georgia" w:hAnsi="Georgia"/>
          <w:sz w:val="24"/>
          <w:szCs w:val="24"/>
        </w:rPr>
      </w:pPr>
      <w:r>
        <w:rPr>
          <w:rFonts w:ascii="Georgia" w:hAnsi="Georgia"/>
          <w:sz w:val="24"/>
          <w:szCs w:val="24"/>
        </w:rPr>
        <w:t>Reflexion des Gesprächs (gemeinsam oder allein)</w:t>
      </w:r>
    </w:p>
    <w:p w14:paraId="7D40BB47" w14:textId="2309921C" w:rsidR="00E57804" w:rsidRDefault="00E57804" w:rsidP="00E57804">
      <w:pPr>
        <w:pStyle w:val="Listenabsatz"/>
        <w:numPr>
          <w:ilvl w:val="0"/>
          <w:numId w:val="14"/>
        </w:numPr>
        <w:jc w:val="both"/>
        <w:rPr>
          <w:rFonts w:ascii="Georgia" w:hAnsi="Georgia"/>
          <w:sz w:val="24"/>
          <w:szCs w:val="24"/>
        </w:rPr>
      </w:pPr>
      <w:r>
        <w:rPr>
          <w:rFonts w:ascii="Georgia" w:hAnsi="Georgia"/>
          <w:sz w:val="24"/>
          <w:szCs w:val="24"/>
        </w:rPr>
        <w:t>Protokoll von allen Gesprächsteilnehmern unterschreiben lassen</w:t>
      </w:r>
    </w:p>
    <w:p w14:paraId="41370561" w14:textId="66F34C73" w:rsidR="00897AE6" w:rsidRDefault="00897AE6" w:rsidP="00897AE6">
      <w:pPr>
        <w:jc w:val="both"/>
        <w:rPr>
          <w:rFonts w:ascii="Georgia" w:hAnsi="Georgia"/>
          <w:sz w:val="24"/>
          <w:szCs w:val="24"/>
        </w:rPr>
      </w:pPr>
    </w:p>
    <w:p w14:paraId="1EC8CB18" w14:textId="05C87078" w:rsidR="00897AE6" w:rsidRPr="00897AE6" w:rsidRDefault="00897AE6" w:rsidP="00897AE6">
      <w:pPr>
        <w:jc w:val="both"/>
        <w:rPr>
          <w:rFonts w:ascii="Georgia" w:hAnsi="Georgia"/>
          <w:b/>
          <w:bCs/>
          <w:sz w:val="24"/>
          <w:szCs w:val="24"/>
        </w:rPr>
      </w:pPr>
      <w:r w:rsidRPr="00897AE6">
        <w:rPr>
          <w:rFonts w:ascii="Georgia" w:hAnsi="Georgia"/>
          <w:b/>
          <w:bCs/>
          <w:sz w:val="24"/>
          <w:szCs w:val="24"/>
        </w:rPr>
        <w:t>Notizen:</w:t>
      </w:r>
    </w:p>
    <w:p w14:paraId="038AA1E8" w14:textId="68F90B0B" w:rsidR="00532AD1" w:rsidRDefault="00897AE6" w:rsidP="00897AE6">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98FD8" w14:textId="16802C0F" w:rsidR="00897AE6" w:rsidRDefault="00897AE6" w:rsidP="00897AE6">
      <w:pPr>
        <w:jc w:val="both"/>
        <w:rPr>
          <w:rFonts w:ascii="Georgia" w:hAnsi="Georgia"/>
          <w:sz w:val="24"/>
          <w:szCs w:val="24"/>
        </w:rPr>
      </w:pPr>
    </w:p>
    <w:p w14:paraId="61797BE3" w14:textId="77777777" w:rsidR="00897AE6" w:rsidRDefault="00897AE6" w:rsidP="00897AE6">
      <w:pPr>
        <w:jc w:val="both"/>
        <w:rPr>
          <w:rFonts w:ascii="Georgia" w:hAnsi="Georgia"/>
          <w:sz w:val="24"/>
          <w:szCs w:val="24"/>
        </w:rPr>
      </w:pPr>
    </w:p>
    <w:p w14:paraId="70575792" w14:textId="77777777" w:rsidR="00897AE6" w:rsidRDefault="00897AE6" w:rsidP="00897AE6">
      <w:pPr>
        <w:jc w:val="both"/>
        <w:rPr>
          <w:rFonts w:ascii="Georgia" w:hAnsi="Georgia"/>
          <w:sz w:val="24"/>
          <w:szCs w:val="24"/>
        </w:rPr>
      </w:pPr>
    </w:p>
    <w:p w14:paraId="3A66C5C2" w14:textId="77777777" w:rsidR="00897AE6" w:rsidRDefault="00897AE6" w:rsidP="00897AE6">
      <w:pPr>
        <w:jc w:val="both"/>
        <w:rPr>
          <w:rFonts w:ascii="Georgia" w:hAnsi="Georgia"/>
          <w:sz w:val="24"/>
          <w:szCs w:val="24"/>
        </w:rPr>
      </w:pPr>
    </w:p>
    <w:p w14:paraId="658C1478" w14:textId="77777777" w:rsidR="00897AE6" w:rsidRDefault="00897AE6" w:rsidP="00897AE6">
      <w:pPr>
        <w:jc w:val="both"/>
        <w:rPr>
          <w:rFonts w:ascii="Georgia" w:hAnsi="Georgia"/>
          <w:sz w:val="24"/>
          <w:szCs w:val="24"/>
        </w:rPr>
      </w:pPr>
    </w:p>
    <w:p w14:paraId="4E270614" w14:textId="13BD705B" w:rsidR="00897AE6" w:rsidRDefault="00897AE6" w:rsidP="00897AE6">
      <w:pPr>
        <w:jc w:val="both"/>
        <w:rPr>
          <w:rFonts w:ascii="Georgia" w:hAnsi="Georgia"/>
          <w:sz w:val="24"/>
          <w:szCs w:val="24"/>
        </w:rPr>
      </w:pPr>
      <w:r>
        <w:rPr>
          <w:rFonts w:ascii="Georgia" w:hAnsi="Georgia"/>
          <w:sz w:val="24"/>
          <w:szCs w:val="24"/>
        </w:rPr>
        <w:t>Das Protokoll wurde zur Kenntnis genommen, am _______________</w:t>
      </w:r>
    </w:p>
    <w:p w14:paraId="6912E394" w14:textId="1C366021" w:rsidR="00897AE6" w:rsidRDefault="00897AE6" w:rsidP="00897AE6">
      <w:pPr>
        <w:jc w:val="both"/>
        <w:rPr>
          <w:rFonts w:ascii="Georgia" w:hAnsi="Georgia"/>
          <w:sz w:val="24"/>
          <w:szCs w:val="24"/>
        </w:rPr>
      </w:pPr>
      <w:r>
        <w:rPr>
          <w:rFonts w:ascii="Georgia" w:hAnsi="Georgia"/>
          <w:sz w:val="24"/>
          <w:szCs w:val="24"/>
        </w:rPr>
        <w:t>__________________________________________________________</w:t>
      </w:r>
    </w:p>
    <w:p w14:paraId="6D128922" w14:textId="2C5820E4" w:rsidR="00897AE6" w:rsidRDefault="00897AE6" w:rsidP="00897AE6">
      <w:pPr>
        <w:jc w:val="both"/>
        <w:rPr>
          <w:rFonts w:ascii="Georgia" w:hAnsi="Georgia"/>
          <w:sz w:val="24"/>
          <w:szCs w:val="24"/>
        </w:rPr>
      </w:pPr>
      <w:r>
        <w:rPr>
          <w:rFonts w:ascii="Georgia" w:hAnsi="Georgia"/>
          <w:sz w:val="24"/>
          <w:szCs w:val="24"/>
        </w:rPr>
        <w:t>[Unterschriften der Gesprächsteilnehmer]</w:t>
      </w:r>
    </w:p>
    <w:p w14:paraId="4BF28280" w14:textId="318540C4" w:rsidR="00FF08F4" w:rsidRDefault="00FF08F4" w:rsidP="00897AE6">
      <w:pPr>
        <w:jc w:val="both"/>
        <w:rPr>
          <w:rFonts w:ascii="Georgia" w:hAnsi="Georgia"/>
          <w:sz w:val="24"/>
          <w:szCs w:val="24"/>
        </w:rPr>
      </w:pPr>
    </w:p>
    <w:p w14:paraId="601277FE" w14:textId="188C10D5" w:rsidR="00FF08F4" w:rsidRDefault="00FF08F4" w:rsidP="00FF08F4">
      <w:pPr>
        <w:pStyle w:val="berschrift1"/>
        <w:rPr>
          <w:rFonts w:ascii="Georgia" w:hAnsi="Georgia"/>
          <w:color w:val="auto"/>
          <w:sz w:val="30"/>
          <w:szCs w:val="30"/>
        </w:rPr>
      </w:pPr>
      <w:bookmarkStart w:id="10" w:name="_Toc125371843"/>
      <w:r w:rsidRPr="00FF08F4">
        <w:rPr>
          <w:rFonts w:ascii="Georgia" w:hAnsi="Georgia"/>
          <w:color w:val="auto"/>
          <w:sz w:val="30"/>
          <w:szCs w:val="30"/>
        </w:rPr>
        <w:lastRenderedPageBreak/>
        <w:t>6 Tipps für Führungskräfte</w:t>
      </w:r>
      <w:bookmarkEnd w:id="10"/>
    </w:p>
    <w:p w14:paraId="506E6DBB" w14:textId="37747B2C" w:rsidR="00FF08F4" w:rsidRDefault="00FF08F4" w:rsidP="00FF08F4"/>
    <w:p w14:paraId="7DE9BFD9" w14:textId="0A4B65A4" w:rsidR="00FF08F4" w:rsidRDefault="00FF08F4" w:rsidP="00FF08F4">
      <w:pPr>
        <w:pStyle w:val="Listenabsatz"/>
        <w:numPr>
          <w:ilvl w:val="0"/>
          <w:numId w:val="18"/>
        </w:numPr>
        <w:rPr>
          <w:rFonts w:ascii="Georgia" w:hAnsi="Georgia"/>
          <w:sz w:val="24"/>
          <w:szCs w:val="24"/>
        </w:rPr>
      </w:pPr>
      <w:r>
        <w:rPr>
          <w:rFonts w:ascii="Georgia" w:hAnsi="Georgia"/>
          <w:sz w:val="24"/>
          <w:szCs w:val="24"/>
        </w:rPr>
        <w:t>Gesprächstermin rechtzeitig festlegen</w:t>
      </w:r>
    </w:p>
    <w:p w14:paraId="0986F30A" w14:textId="77777777" w:rsidR="00C40D6F" w:rsidRDefault="00C40D6F" w:rsidP="00C40D6F">
      <w:pPr>
        <w:pStyle w:val="Listenabsatz"/>
        <w:rPr>
          <w:rFonts w:ascii="Georgia" w:hAnsi="Georgia"/>
          <w:sz w:val="24"/>
          <w:szCs w:val="24"/>
        </w:rPr>
      </w:pPr>
    </w:p>
    <w:p w14:paraId="362C064A" w14:textId="0A1FA7B1"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Positive Gesprächsatmosphäre schaffen</w:t>
      </w:r>
    </w:p>
    <w:p w14:paraId="71F3EF30" w14:textId="77777777" w:rsidR="00C40D6F" w:rsidRDefault="00C40D6F" w:rsidP="00C40D6F">
      <w:pPr>
        <w:pStyle w:val="Listenabsatz"/>
        <w:rPr>
          <w:rFonts w:ascii="Georgia" w:hAnsi="Georgia"/>
          <w:sz w:val="24"/>
          <w:szCs w:val="24"/>
        </w:rPr>
      </w:pPr>
    </w:p>
    <w:p w14:paraId="1D69DDD7" w14:textId="32B9CD02" w:rsidR="00FF08F4" w:rsidRDefault="00FF08F4" w:rsidP="00FF08F4">
      <w:pPr>
        <w:pStyle w:val="Listenabsatz"/>
        <w:numPr>
          <w:ilvl w:val="0"/>
          <w:numId w:val="18"/>
        </w:numPr>
        <w:rPr>
          <w:rFonts w:ascii="Georgia" w:hAnsi="Georgia"/>
          <w:sz w:val="24"/>
          <w:szCs w:val="24"/>
        </w:rPr>
      </w:pPr>
      <w:r>
        <w:rPr>
          <w:rFonts w:ascii="Georgia" w:hAnsi="Georgia"/>
          <w:sz w:val="24"/>
          <w:szCs w:val="24"/>
        </w:rPr>
        <w:t>Kein</w:t>
      </w:r>
      <w:r w:rsidR="00C40D6F">
        <w:rPr>
          <w:rFonts w:ascii="Georgia" w:hAnsi="Georgia"/>
          <w:sz w:val="24"/>
          <w:szCs w:val="24"/>
        </w:rPr>
        <w:t>en</w:t>
      </w:r>
      <w:r>
        <w:rPr>
          <w:rFonts w:ascii="Georgia" w:hAnsi="Georgia"/>
          <w:sz w:val="24"/>
          <w:szCs w:val="24"/>
        </w:rPr>
        <w:t xml:space="preserve"> Monolog führen (70-30-Regel)</w:t>
      </w:r>
    </w:p>
    <w:p w14:paraId="1CFA92E8" w14:textId="77777777" w:rsidR="00C40D6F" w:rsidRDefault="00C40D6F" w:rsidP="00C40D6F">
      <w:pPr>
        <w:pStyle w:val="Listenabsatz"/>
        <w:rPr>
          <w:rFonts w:ascii="Georgia" w:hAnsi="Georgia"/>
          <w:sz w:val="24"/>
          <w:szCs w:val="24"/>
        </w:rPr>
      </w:pPr>
    </w:p>
    <w:p w14:paraId="513A3746" w14:textId="0EAED468"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Aufmerksam bleiben &amp; aktiv zuhören</w:t>
      </w:r>
    </w:p>
    <w:p w14:paraId="7B03860A" w14:textId="77777777" w:rsidR="00C40D6F" w:rsidRPr="00C40D6F" w:rsidRDefault="00C40D6F" w:rsidP="00C40D6F">
      <w:pPr>
        <w:pStyle w:val="Listenabsatz"/>
        <w:rPr>
          <w:rFonts w:ascii="Georgia" w:hAnsi="Georgia"/>
          <w:sz w:val="24"/>
          <w:szCs w:val="24"/>
        </w:rPr>
      </w:pPr>
    </w:p>
    <w:p w14:paraId="141C9BE4" w14:textId="21809BCC"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Immer eine Einigung anstreben</w:t>
      </w:r>
    </w:p>
    <w:p w14:paraId="6E3220AE" w14:textId="77777777" w:rsidR="00C40D6F" w:rsidRDefault="00C40D6F" w:rsidP="00C40D6F">
      <w:pPr>
        <w:pStyle w:val="Listenabsatz"/>
        <w:rPr>
          <w:rFonts w:ascii="Georgia" w:hAnsi="Georgia"/>
          <w:sz w:val="24"/>
          <w:szCs w:val="24"/>
        </w:rPr>
      </w:pPr>
    </w:p>
    <w:p w14:paraId="4DD32902" w14:textId="0DF07E5A"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Feedback ernst nehmen &amp; entsprechend darauf reagieren</w:t>
      </w:r>
    </w:p>
    <w:p w14:paraId="4BAD2E39" w14:textId="77777777" w:rsidR="00C40D6F" w:rsidRDefault="00C40D6F" w:rsidP="00C40D6F">
      <w:pPr>
        <w:pStyle w:val="Listenabsatz"/>
        <w:rPr>
          <w:rFonts w:ascii="Georgia" w:hAnsi="Georgia"/>
          <w:sz w:val="24"/>
          <w:szCs w:val="24"/>
        </w:rPr>
      </w:pPr>
    </w:p>
    <w:p w14:paraId="26AF46FE" w14:textId="68BD8D94"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Mitarbeiter nie unterbrechen, stattdessen Notizen für später mache</w:t>
      </w:r>
      <w:r w:rsidR="00C40D6F">
        <w:rPr>
          <w:rFonts w:ascii="Georgia" w:hAnsi="Georgia"/>
          <w:sz w:val="24"/>
          <w:szCs w:val="24"/>
        </w:rPr>
        <w:t>n</w:t>
      </w:r>
    </w:p>
    <w:p w14:paraId="558D3ECE" w14:textId="77777777" w:rsidR="00C40D6F" w:rsidRDefault="00C40D6F" w:rsidP="00C40D6F">
      <w:pPr>
        <w:pStyle w:val="Listenabsatz"/>
        <w:rPr>
          <w:rFonts w:ascii="Georgia" w:hAnsi="Georgia"/>
          <w:sz w:val="24"/>
          <w:szCs w:val="24"/>
        </w:rPr>
      </w:pPr>
    </w:p>
    <w:p w14:paraId="2484A08E" w14:textId="0184F2D0"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Kommunikation auf Augenhöhe</w:t>
      </w:r>
    </w:p>
    <w:p w14:paraId="0E3864ED" w14:textId="77777777" w:rsidR="00C40D6F" w:rsidRDefault="00C40D6F" w:rsidP="00C40D6F">
      <w:pPr>
        <w:pStyle w:val="Listenabsatz"/>
        <w:rPr>
          <w:rFonts w:ascii="Georgia" w:hAnsi="Georgia"/>
          <w:sz w:val="24"/>
          <w:szCs w:val="24"/>
        </w:rPr>
      </w:pPr>
    </w:p>
    <w:p w14:paraId="02480C3D" w14:textId="0EC672F5"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Aus der „Ich-Perspektive“ reden</w:t>
      </w:r>
    </w:p>
    <w:p w14:paraId="6202035E" w14:textId="77777777" w:rsidR="00C40D6F" w:rsidRDefault="00C40D6F" w:rsidP="00C40D6F">
      <w:pPr>
        <w:pStyle w:val="Listenabsatz"/>
        <w:rPr>
          <w:rFonts w:ascii="Georgia" w:hAnsi="Georgia"/>
          <w:sz w:val="24"/>
          <w:szCs w:val="24"/>
        </w:rPr>
      </w:pPr>
    </w:p>
    <w:p w14:paraId="1DD871C9" w14:textId="1A680B34"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Kurze &amp; präzise Fragen stellen</w:t>
      </w:r>
    </w:p>
    <w:p w14:paraId="7AD6CF37" w14:textId="77777777" w:rsidR="00C40D6F" w:rsidRDefault="00C40D6F" w:rsidP="00C40D6F">
      <w:pPr>
        <w:pStyle w:val="Listenabsatz"/>
        <w:rPr>
          <w:rFonts w:ascii="Georgia" w:hAnsi="Georgia"/>
          <w:sz w:val="24"/>
          <w:szCs w:val="24"/>
        </w:rPr>
      </w:pPr>
    </w:p>
    <w:p w14:paraId="17DD8A55" w14:textId="62099BDC" w:rsidR="00C40D6F" w:rsidRPr="00C40D6F" w:rsidRDefault="00C40D6F" w:rsidP="00C40D6F">
      <w:pPr>
        <w:pStyle w:val="Listenabsatz"/>
        <w:numPr>
          <w:ilvl w:val="0"/>
          <w:numId w:val="18"/>
        </w:numPr>
        <w:rPr>
          <w:rFonts w:ascii="Georgia" w:hAnsi="Georgia"/>
          <w:sz w:val="24"/>
          <w:szCs w:val="24"/>
        </w:rPr>
      </w:pPr>
      <w:r>
        <w:rPr>
          <w:rFonts w:ascii="Georgia" w:hAnsi="Georgia"/>
          <w:sz w:val="24"/>
          <w:szCs w:val="24"/>
        </w:rPr>
        <w:t>Konkrete Aussagen und Wünsche formulieren</w:t>
      </w:r>
    </w:p>
    <w:p w14:paraId="407D0960" w14:textId="77777777" w:rsidR="00C40D6F" w:rsidRDefault="00C40D6F" w:rsidP="00C40D6F">
      <w:pPr>
        <w:pStyle w:val="Listenabsatz"/>
        <w:rPr>
          <w:rFonts w:ascii="Georgia" w:hAnsi="Georgia"/>
          <w:sz w:val="24"/>
          <w:szCs w:val="24"/>
        </w:rPr>
      </w:pPr>
    </w:p>
    <w:p w14:paraId="54365FC7" w14:textId="765044C9"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Offene Körpersprache</w:t>
      </w:r>
    </w:p>
    <w:p w14:paraId="02DC3052" w14:textId="77777777" w:rsidR="00C40D6F" w:rsidRDefault="00C40D6F" w:rsidP="00C40D6F">
      <w:pPr>
        <w:pStyle w:val="Listenabsatz"/>
        <w:rPr>
          <w:rFonts w:ascii="Georgia" w:hAnsi="Georgia"/>
          <w:sz w:val="24"/>
          <w:szCs w:val="24"/>
        </w:rPr>
      </w:pPr>
    </w:p>
    <w:p w14:paraId="3BA67A2C" w14:textId="209B25F0" w:rsidR="00C40D6F" w:rsidRPr="00C40D6F" w:rsidRDefault="00FF08F4" w:rsidP="00C40D6F">
      <w:pPr>
        <w:pStyle w:val="Listenabsatz"/>
        <w:numPr>
          <w:ilvl w:val="0"/>
          <w:numId w:val="18"/>
        </w:numPr>
        <w:rPr>
          <w:rFonts w:ascii="Georgia" w:hAnsi="Georgia"/>
          <w:sz w:val="24"/>
          <w:szCs w:val="24"/>
        </w:rPr>
      </w:pPr>
      <w:r>
        <w:rPr>
          <w:rFonts w:ascii="Georgia" w:hAnsi="Georgia"/>
          <w:sz w:val="24"/>
          <w:szCs w:val="24"/>
        </w:rPr>
        <w:t>Zielvereinbarungen konkret/messbar formulieren</w:t>
      </w:r>
    </w:p>
    <w:p w14:paraId="3F65B390" w14:textId="77777777" w:rsidR="00C40D6F" w:rsidRDefault="00C40D6F" w:rsidP="00C40D6F">
      <w:pPr>
        <w:pStyle w:val="Listenabsatz"/>
        <w:rPr>
          <w:rFonts w:ascii="Georgia" w:hAnsi="Georgia"/>
          <w:sz w:val="24"/>
          <w:szCs w:val="24"/>
        </w:rPr>
      </w:pPr>
    </w:p>
    <w:p w14:paraId="3C444DDA" w14:textId="3CB86D71" w:rsidR="00FF08F4" w:rsidRPr="00FF08F4" w:rsidRDefault="00C40D6F" w:rsidP="00FF08F4">
      <w:pPr>
        <w:pStyle w:val="Listenabsatz"/>
        <w:numPr>
          <w:ilvl w:val="0"/>
          <w:numId w:val="18"/>
        </w:numPr>
        <w:rPr>
          <w:rFonts w:ascii="Georgia" w:hAnsi="Georgia"/>
          <w:sz w:val="24"/>
          <w:szCs w:val="24"/>
        </w:rPr>
      </w:pPr>
      <w:r>
        <w:rPr>
          <w:rFonts w:ascii="Georgia" w:hAnsi="Georgia"/>
          <w:sz w:val="24"/>
          <w:szCs w:val="24"/>
        </w:rPr>
        <w:t>Positiver</w:t>
      </w:r>
      <w:r w:rsidR="00FF08F4">
        <w:rPr>
          <w:rFonts w:ascii="Georgia" w:hAnsi="Georgia"/>
          <w:sz w:val="24"/>
          <w:szCs w:val="24"/>
        </w:rPr>
        <w:t xml:space="preserve"> Abschluss des Gesprächs</w:t>
      </w:r>
    </w:p>
    <w:sectPr w:rsidR="00FF08F4" w:rsidRPr="00FF08F4" w:rsidSect="001D66E2">
      <w:footerReference w:type="default" r:id="rId14"/>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DBF2" w14:textId="77777777" w:rsidR="000A5B6B" w:rsidRDefault="000A5B6B" w:rsidP="00461CEE">
      <w:pPr>
        <w:spacing w:after="0" w:line="240" w:lineRule="auto"/>
      </w:pPr>
      <w:r>
        <w:separator/>
      </w:r>
    </w:p>
  </w:endnote>
  <w:endnote w:type="continuationSeparator" w:id="0">
    <w:p w14:paraId="29CAA062" w14:textId="77777777" w:rsidR="000A5B6B" w:rsidRDefault="000A5B6B"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CF1A124" w:rsidR="008063AA" w:rsidRPr="008063AA" w:rsidRDefault="001D66E2" w:rsidP="001D66E2">
    <w:pPr>
      <w:tabs>
        <w:tab w:val="left" w:pos="7620"/>
      </w:tabs>
      <w:jc w:val="center"/>
      <w:rPr>
        <w:rFonts w:ascii="Georgia" w:hAnsi="Georgia"/>
      </w:rPr>
    </w:pPr>
    <w:r w:rsidRPr="001D66E2">
      <w:rPr>
        <w:rFonts w:ascii="Georgia" w:hAnsi="Georgia"/>
      </w:rPr>
      <w:fldChar w:fldCharType="begin"/>
    </w:r>
    <w:r w:rsidRPr="001D66E2">
      <w:rPr>
        <w:rFonts w:ascii="Georgia" w:hAnsi="Georgia"/>
      </w:rPr>
      <w:instrText>PAGE   \* MERGEFORMAT</w:instrText>
    </w:r>
    <w:r w:rsidRPr="001D66E2">
      <w:rPr>
        <w:rFonts w:ascii="Georgia" w:hAnsi="Georgia"/>
      </w:rPr>
      <w:fldChar w:fldCharType="separate"/>
    </w:r>
    <w:r w:rsidRPr="001D66E2">
      <w:rPr>
        <w:rFonts w:ascii="Georgia" w:hAnsi="Georgia"/>
      </w:rPr>
      <w:t>1</w:t>
    </w:r>
    <w:r w:rsidRPr="001D66E2">
      <w:rPr>
        <w:rFonts w:ascii="Georgia" w:hAnsi="Georgia"/>
      </w:rPr>
      <w:fldChar w:fldCharType="end"/>
    </w:r>
    <w:r w:rsidR="008063AA"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B56C" w14:textId="77777777" w:rsidR="000A5B6B" w:rsidRDefault="000A5B6B" w:rsidP="00461CEE">
      <w:pPr>
        <w:spacing w:after="0" w:line="240" w:lineRule="auto"/>
      </w:pPr>
      <w:r>
        <w:separator/>
      </w:r>
    </w:p>
  </w:footnote>
  <w:footnote w:type="continuationSeparator" w:id="0">
    <w:p w14:paraId="74347E9B" w14:textId="77777777" w:rsidR="000A5B6B" w:rsidRDefault="000A5B6B"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55E"/>
    <w:multiLevelType w:val="hybridMultilevel"/>
    <w:tmpl w:val="878EE6F2"/>
    <w:lvl w:ilvl="0" w:tplc="5D7E1528">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8510D"/>
    <w:multiLevelType w:val="hybridMultilevel"/>
    <w:tmpl w:val="7590A7DE"/>
    <w:lvl w:ilvl="0" w:tplc="A08A5E26">
      <w:start w:val="1"/>
      <w:numFmt w:val="bullet"/>
      <w:lvlText w:val=""/>
      <w:lvlJc w:val="left"/>
      <w:pPr>
        <w:ind w:left="1080" w:hanging="360"/>
      </w:pPr>
      <w:rPr>
        <w:rFonts w:ascii="Wingdings" w:hAnsi="Wingdings" w:hint="default"/>
        <w:color w:val="70AD47" w:themeColor="accent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F323B2"/>
    <w:multiLevelType w:val="hybridMultilevel"/>
    <w:tmpl w:val="3B604C0C"/>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D1F0B"/>
    <w:multiLevelType w:val="hybridMultilevel"/>
    <w:tmpl w:val="23DC2E68"/>
    <w:lvl w:ilvl="0" w:tplc="BDB0A756">
      <w:start w:val="1"/>
      <w:numFmt w:val="bullet"/>
      <w:lvlText w:val=""/>
      <w:lvlJc w:val="left"/>
      <w:pPr>
        <w:ind w:left="720" w:hanging="360"/>
      </w:pPr>
      <w:rPr>
        <w:rFonts w:ascii="Wingdings" w:hAnsi="Wingdings" w:hint="default"/>
        <w:color w:val="70AD47" w:themeColor="accent6"/>
      </w:rPr>
    </w:lvl>
    <w:lvl w:ilvl="1" w:tplc="04070003">
      <w:start w:val="1"/>
      <w:numFmt w:val="bullet"/>
      <w:lvlText w:val="o"/>
      <w:lvlJc w:val="left"/>
      <w:pPr>
        <w:ind w:left="1352"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0426C5"/>
    <w:multiLevelType w:val="hybridMultilevel"/>
    <w:tmpl w:val="FDF41FA0"/>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4201BD"/>
    <w:multiLevelType w:val="hybridMultilevel"/>
    <w:tmpl w:val="90F0B0B4"/>
    <w:lvl w:ilvl="0" w:tplc="959AB3C8">
      <w:start w:val="4"/>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5B6AD5"/>
    <w:multiLevelType w:val="hybridMultilevel"/>
    <w:tmpl w:val="808AA0EA"/>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E91A55"/>
    <w:multiLevelType w:val="hybridMultilevel"/>
    <w:tmpl w:val="EDAA4160"/>
    <w:lvl w:ilvl="0" w:tplc="BDB0A756">
      <w:start w:val="1"/>
      <w:numFmt w:val="bullet"/>
      <w:lvlText w:val=""/>
      <w:lvlJc w:val="left"/>
      <w:pPr>
        <w:ind w:left="720" w:hanging="360"/>
      </w:pPr>
      <w:rPr>
        <w:rFonts w:ascii="Wingdings" w:hAnsi="Wingdings" w:hint="default"/>
        <w:color w:val="70AD47" w:themeColor="accent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1904F5"/>
    <w:multiLevelType w:val="hybridMultilevel"/>
    <w:tmpl w:val="CC0A5AAC"/>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E358E5"/>
    <w:multiLevelType w:val="hybridMultilevel"/>
    <w:tmpl w:val="4BD47FD0"/>
    <w:lvl w:ilvl="0" w:tplc="EEB2B888">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6C0E98"/>
    <w:multiLevelType w:val="hybridMultilevel"/>
    <w:tmpl w:val="BF129646"/>
    <w:lvl w:ilvl="0" w:tplc="7AD002C4">
      <w:start w:val="1"/>
      <w:numFmt w:val="bullet"/>
      <w:lvlText w:val=""/>
      <w:lvlJc w:val="left"/>
      <w:pPr>
        <w:ind w:left="720" w:hanging="360"/>
      </w:pPr>
      <w:rPr>
        <w:rFonts w:ascii="Wingdings" w:hAnsi="Wingdings" w:hint="default"/>
        <w:color w:val="70AD47" w:themeColor="accent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971081"/>
    <w:multiLevelType w:val="hybridMultilevel"/>
    <w:tmpl w:val="93E68394"/>
    <w:lvl w:ilvl="0" w:tplc="BDB0A756">
      <w:start w:val="1"/>
      <w:numFmt w:val="bullet"/>
      <w:lvlText w:val=""/>
      <w:lvlJc w:val="left"/>
      <w:pPr>
        <w:ind w:left="644" w:hanging="360"/>
      </w:pPr>
      <w:rPr>
        <w:rFonts w:ascii="Wingdings" w:hAnsi="Wingdings" w:hint="default"/>
        <w:color w:val="70AD47" w:themeColor="accent6"/>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561406342">
    <w:abstractNumId w:val="15"/>
  </w:num>
  <w:num w:numId="2" w16cid:durableId="848638054">
    <w:abstractNumId w:val="13"/>
  </w:num>
  <w:num w:numId="3" w16cid:durableId="1241255086">
    <w:abstractNumId w:val="2"/>
  </w:num>
  <w:num w:numId="4" w16cid:durableId="1739672826">
    <w:abstractNumId w:val="10"/>
  </w:num>
  <w:num w:numId="5" w16cid:durableId="1409231585">
    <w:abstractNumId w:val="8"/>
  </w:num>
  <w:num w:numId="6" w16cid:durableId="2076004107">
    <w:abstractNumId w:val="5"/>
  </w:num>
  <w:num w:numId="7" w16cid:durableId="1974209802">
    <w:abstractNumId w:val="16"/>
  </w:num>
  <w:num w:numId="8" w16cid:durableId="1021010351">
    <w:abstractNumId w:val="9"/>
  </w:num>
  <w:num w:numId="9" w16cid:durableId="1692606044">
    <w:abstractNumId w:val="11"/>
  </w:num>
  <w:num w:numId="10" w16cid:durableId="448167274">
    <w:abstractNumId w:val="4"/>
  </w:num>
  <w:num w:numId="11" w16cid:durableId="818349678">
    <w:abstractNumId w:val="12"/>
  </w:num>
  <w:num w:numId="12" w16cid:durableId="556474079">
    <w:abstractNumId w:val="17"/>
  </w:num>
  <w:num w:numId="13" w16cid:durableId="750154746">
    <w:abstractNumId w:val="3"/>
  </w:num>
  <w:num w:numId="14" w16cid:durableId="2064013825">
    <w:abstractNumId w:val="6"/>
  </w:num>
  <w:num w:numId="15" w16cid:durableId="1484929080">
    <w:abstractNumId w:val="0"/>
  </w:num>
  <w:num w:numId="16" w16cid:durableId="1613056248">
    <w:abstractNumId w:val="1"/>
  </w:num>
  <w:num w:numId="17" w16cid:durableId="1484470487">
    <w:abstractNumId w:val="7"/>
  </w:num>
  <w:num w:numId="18" w16cid:durableId="10434852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34A07"/>
    <w:rsid w:val="00090987"/>
    <w:rsid w:val="00090F53"/>
    <w:rsid w:val="000A5B6B"/>
    <w:rsid w:val="000C52E3"/>
    <w:rsid w:val="000E36BA"/>
    <w:rsid w:val="000F2911"/>
    <w:rsid w:val="00136E50"/>
    <w:rsid w:val="001A21A2"/>
    <w:rsid w:val="001A2B60"/>
    <w:rsid w:val="001B3D2E"/>
    <w:rsid w:val="001D44B5"/>
    <w:rsid w:val="001D66E2"/>
    <w:rsid w:val="00205E5C"/>
    <w:rsid w:val="002103CF"/>
    <w:rsid w:val="00210BA4"/>
    <w:rsid w:val="00231AC4"/>
    <w:rsid w:val="002472F1"/>
    <w:rsid w:val="0028411F"/>
    <w:rsid w:val="002A0E9F"/>
    <w:rsid w:val="00305835"/>
    <w:rsid w:val="003341B6"/>
    <w:rsid w:val="00354BA3"/>
    <w:rsid w:val="003635AC"/>
    <w:rsid w:val="00366E15"/>
    <w:rsid w:val="00386350"/>
    <w:rsid w:val="00393F0D"/>
    <w:rsid w:val="003A1BF6"/>
    <w:rsid w:val="003A657E"/>
    <w:rsid w:val="00453663"/>
    <w:rsid w:val="00461CEE"/>
    <w:rsid w:val="00474F08"/>
    <w:rsid w:val="004B3DB8"/>
    <w:rsid w:val="004B4080"/>
    <w:rsid w:val="004C4990"/>
    <w:rsid w:val="004F77A1"/>
    <w:rsid w:val="004F796C"/>
    <w:rsid w:val="00532AD1"/>
    <w:rsid w:val="0055205B"/>
    <w:rsid w:val="005645B6"/>
    <w:rsid w:val="00567E91"/>
    <w:rsid w:val="00575828"/>
    <w:rsid w:val="005805B6"/>
    <w:rsid w:val="005951A7"/>
    <w:rsid w:val="005D0557"/>
    <w:rsid w:val="00613178"/>
    <w:rsid w:val="00644F72"/>
    <w:rsid w:val="00660C1D"/>
    <w:rsid w:val="0068637A"/>
    <w:rsid w:val="0069377E"/>
    <w:rsid w:val="006A3483"/>
    <w:rsid w:val="006B383B"/>
    <w:rsid w:val="006E3E55"/>
    <w:rsid w:val="006F33FA"/>
    <w:rsid w:val="006F3484"/>
    <w:rsid w:val="006F6505"/>
    <w:rsid w:val="00736027"/>
    <w:rsid w:val="0074191D"/>
    <w:rsid w:val="00750691"/>
    <w:rsid w:val="00761F2B"/>
    <w:rsid w:val="00770B4F"/>
    <w:rsid w:val="00792887"/>
    <w:rsid w:val="00796CF0"/>
    <w:rsid w:val="007B3487"/>
    <w:rsid w:val="007D0B6D"/>
    <w:rsid w:val="007D7690"/>
    <w:rsid w:val="007D7B40"/>
    <w:rsid w:val="007E2D30"/>
    <w:rsid w:val="007F3450"/>
    <w:rsid w:val="00805FF0"/>
    <w:rsid w:val="008063AA"/>
    <w:rsid w:val="00836666"/>
    <w:rsid w:val="00864932"/>
    <w:rsid w:val="00897AE6"/>
    <w:rsid w:val="008D69E6"/>
    <w:rsid w:val="008E6ADB"/>
    <w:rsid w:val="0092531A"/>
    <w:rsid w:val="0093267D"/>
    <w:rsid w:val="00960D4D"/>
    <w:rsid w:val="009874E2"/>
    <w:rsid w:val="00A253A5"/>
    <w:rsid w:val="00A545D7"/>
    <w:rsid w:val="00A65D6E"/>
    <w:rsid w:val="00A971B2"/>
    <w:rsid w:val="00B25B9C"/>
    <w:rsid w:val="00BC40A0"/>
    <w:rsid w:val="00BE4575"/>
    <w:rsid w:val="00C40D6F"/>
    <w:rsid w:val="00C4747E"/>
    <w:rsid w:val="00D44A7F"/>
    <w:rsid w:val="00D47FB9"/>
    <w:rsid w:val="00D61212"/>
    <w:rsid w:val="00D67676"/>
    <w:rsid w:val="00DB1802"/>
    <w:rsid w:val="00DB4FFF"/>
    <w:rsid w:val="00DD6880"/>
    <w:rsid w:val="00E302C9"/>
    <w:rsid w:val="00E30A5D"/>
    <w:rsid w:val="00E34257"/>
    <w:rsid w:val="00E40C18"/>
    <w:rsid w:val="00E57804"/>
    <w:rsid w:val="00E6122D"/>
    <w:rsid w:val="00E67A1E"/>
    <w:rsid w:val="00EB6E7E"/>
    <w:rsid w:val="00F325C0"/>
    <w:rsid w:val="00F56200"/>
    <w:rsid w:val="00F65058"/>
    <w:rsid w:val="00F85CB8"/>
    <w:rsid w:val="00FC6B51"/>
    <w:rsid w:val="00FD16F6"/>
    <w:rsid w:val="00FF0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86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63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32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68637A"/>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8637A"/>
    <w:pPr>
      <w:spacing w:line="259" w:lineRule="auto"/>
      <w:outlineLvl w:val="9"/>
    </w:pPr>
    <w:rPr>
      <w:lang w:eastAsia="de-DE"/>
    </w:rPr>
  </w:style>
  <w:style w:type="character" w:customStyle="1" w:styleId="berschrift2Zchn">
    <w:name w:val="Überschrift 2 Zchn"/>
    <w:basedOn w:val="Absatz-Standardschriftart"/>
    <w:link w:val="berschrift2"/>
    <w:uiPriority w:val="9"/>
    <w:rsid w:val="003635AC"/>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B25B9C"/>
    <w:pPr>
      <w:spacing w:after="100"/>
    </w:pPr>
    <w:rPr>
      <w:rFonts w:ascii="Georgia" w:hAnsi="Georgia"/>
      <w:sz w:val="24"/>
    </w:rPr>
  </w:style>
  <w:style w:type="paragraph" w:styleId="Verzeichnis2">
    <w:name w:val="toc 2"/>
    <w:basedOn w:val="Standard"/>
    <w:next w:val="Standard"/>
    <w:autoRedefine/>
    <w:uiPriority w:val="39"/>
    <w:unhideWhenUsed/>
    <w:rsid w:val="001A2B60"/>
    <w:pPr>
      <w:spacing w:after="100"/>
      <w:ind w:left="220"/>
    </w:pPr>
  </w:style>
  <w:style w:type="character" w:customStyle="1" w:styleId="berschrift3Zchn">
    <w:name w:val="Überschrift 3 Zchn"/>
    <w:basedOn w:val="Absatz-Standardschriftart"/>
    <w:link w:val="berschrift3"/>
    <w:uiPriority w:val="9"/>
    <w:rsid w:val="00532A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158215-F410-4C7F-A7FE-555304210E64}"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de-DE"/>
        </a:p>
      </dgm:t>
    </dgm:pt>
    <dgm:pt modelId="{15DD7319-C72C-468B-95A5-75EB34DC3538}">
      <dgm:prSet phldrT="[Text]" custT="1">
        <dgm:style>
          <a:lnRef idx="2">
            <a:schemeClr val="accent5"/>
          </a:lnRef>
          <a:fillRef idx="1">
            <a:schemeClr val="lt1"/>
          </a:fillRef>
          <a:effectRef idx="0">
            <a:schemeClr val="accent5"/>
          </a:effectRef>
          <a:fontRef idx="minor">
            <a:schemeClr val="dk1"/>
          </a:fontRef>
        </dgm:style>
      </dgm:prSet>
      <dgm:spPr/>
      <dgm:t>
        <a:bodyPr vert="vert270"/>
        <a:lstStyle/>
        <a:p>
          <a:r>
            <a:rPr lang="de-DE" sz="1500"/>
            <a:t>Vor dem Gespräch</a:t>
          </a:r>
          <a:endParaRPr lang="de-DE" sz="1050"/>
        </a:p>
        <a:p>
          <a:br>
            <a:rPr lang="de-DE" sz="1050"/>
          </a:br>
          <a:r>
            <a:rPr lang="de-DE" sz="1100"/>
            <a:t>organisatorische &amp; inhaltliche Vorbereitung</a:t>
          </a:r>
          <a:endParaRPr lang="de-DE" sz="1500"/>
        </a:p>
      </dgm:t>
    </dgm:pt>
    <dgm:pt modelId="{F45A416B-428C-4234-ABCA-5664D8EEEB3A}" type="parTrans" cxnId="{FEDBFC28-ADDE-4C99-B485-0D4435EC00EB}">
      <dgm:prSet/>
      <dgm:spPr/>
      <dgm:t>
        <a:bodyPr/>
        <a:lstStyle/>
        <a:p>
          <a:endParaRPr lang="de-DE"/>
        </a:p>
      </dgm:t>
    </dgm:pt>
    <dgm:pt modelId="{132F556A-4D2E-46FC-AE51-8AE0DAEB6788}" type="sibTrans" cxnId="{FEDBFC28-ADDE-4C99-B485-0D4435EC00EB}">
      <dgm:prSet/>
      <dgm:spPr/>
      <dgm:t>
        <a:bodyPr/>
        <a:lstStyle/>
        <a:p>
          <a:endParaRPr lang="de-DE"/>
        </a:p>
      </dgm:t>
    </dgm:pt>
    <dgm:pt modelId="{2CF6231D-201B-4B2E-9790-AE98BD03A77F}">
      <dgm:prSet phldrT="[Text]" custT="1">
        <dgm:style>
          <a:lnRef idx="2">
            <a:schemeClr val="accent5"/>
          </a:lnRef>
          <a:fillRef idx="1">
            <a:schemeClr val="lt1"/>
          </a:fillRef>
          <a:effectRef idx="0">
            <a:schemeClr val="accent5"/>
          </a:effectRef>
          <a:fontRef idx="minor">
            <a:schemeClr val="dk1"/>
          </a:fontRef>
        </dgm:style>
      </dgm:prSet>
      <dgm:spPr/>
      <dgm:t>
        <a:bodyPr vert="vert270"/>
        <a:lstStyle/>
        <a:p>
          <a:r>
            <a:rPr lang="de-DE" sz="1500"/>
            <a:t>Während des Gesprächs</a:t>
          </a:r>
          <a:endParaRPr lang="de-DE" sz="1050"/>
        </a:p>
        <a:p>
          <a:br>
            <a:rPr lang="de-DE" sz="1050"/>
          </a:br>
          <a:r>
            <a:rPr lang="de-DE" sz="1100"/>
            <a:t>- Gesprächsbeginn</a:t>
          </a:r>
          <a:br>
            <a:rPr lang="de-DE" sz="1100"/>
          </a:br>
          <a:r>
            <a:rPr lang="de-DE" sz="1100"/>
            <a:t>- Feedback &amp; Analyse</a:t>
          </a:r>
          <a:br>
            <a:rPr lang="de-DE" sz="1100"/>
          </a:br>
          <a:r>
            <a:rPr lang="de-DE" sz="1100"/>
            <a:t>- Planung &amp; Zielvereinbarung</a:t>
          </a:r>
          <a:endParaRPr lang="de-DE" sz="1500"/>
        </a:p>
      </dgm:t>
    </dgm:pt>
    <dgm:pt modelId="{960AFFB0-B1FF-4E39-B370-C233AAF7DD8D}" type="parTrans" cxnId="{64B5CC91-6EDF-4A34-946F-3BB98CAF8889}">
      <dgm:prSet/>
      <dgm:spPr/>
      <dgm:t>
        <a:bodyPr/>
        <a:lstStyle/>
        <a:p>
          <a:endParaRPr lang="de-DE"/>
        </a:p>
      </dgm:t>
    </dgm:pt>
    <dgm:pt modelId="{93020F31-B239-4184-B358-49103482867D}" type="sibTrans" cxnId="{64B5CC91-6EDF-4A34-946F-3BB98CAF8889}">
      <dgm:prSet/>
      <dgm:spPr/>
      <dgm:t>
        <a:bodyPr/>
        <a:lstStyle/>
        <a:p>
          <a:endParaRPr lang="de-DE"/>
        </a:p>
      </dgm:t>
    </dgm:pt>
    <dgm:pt modelId="{35D02674-F98D-499A-AFE3-17EE3805A559}">
      <dgm:prSet phldrT="[Text]" custT="1">
        <dgm:style>
          <a:lnRef idx="2">
            <a:schemeClr val="accent5"/>
          </a:lnRef>
          <a:fillRef idx="1">
            <a:schemeClr val="lt1"/>
          </a:fillRef>
          <a:effectRef idx="0">
            <a:schemeClr val="accent5"/>
          </a:effectRef>
          <a:fontRef idx="minor">
            <a:schemeClr val="dk1"/>
          </a:fontRef>
        </dgm:style>
      </dgm:prSet>
      <dgm:spPr/>
      <dgm:t>
        <a:bodyPr vert="vert270"/>
        <a:lstStyle/>
        <a:p>
          <a:r>
            <a:rPr lang="de-DE" sz="1500"/>
            <a:t>Nach dem Gespräch</a:t>
          </a:r>
        </a:p>
        <a:p>
          <a:br>
            <a:rPr lang="de-DE" sz="1100"/>
          </a:br>
          <a:r>
            <a:rPr lang="de-DE" sz="1100"/>
            <a:t>Abschluss &amp; Nachbereitung</a:t>
          </a:r>
          <a:endParaRPr lang="de-DE" sz="2100"/>
        </a:p>
      </dgm:t>
    </dgm:pt>
    <dgm:pt modelId="{24B3EF9B-5A6D-4FAE-BC91-BC2B12946F67}" type="parTrans" cxnId="{42B4E612-0AD1-4290-9703-56E966E26B48}">
      <dgm:prSet/>
      <dgm:spPr/>
      <dgm:t>
        <a:bodyPr/>
        <a:lstStyle/>
        <a:p>
          <a:endParaRPr lang="de-DE"/>
        </a:p>
      </dgm:t>
    </dgm:pt>
    <dgm:pt modelId="{FB277ACF-B796-412C-A73A-2D73B5C28862}" type="sibTrans" cxnId="{42B4E612-0AD1-4290-9703-56E966E26B48}">
      <dgm:prSet/>
      <dgm:spPr/>
      <dgm:t>
        <a:bodyPr/>
        <a:lstStyle/>
        <a:p>
          <a:endParaRPr lang="de-DE"/>
        </a:p>
      </dgm:t>
    </dgm:pt>
    <dgm:pt modelId="{EFF291F5-9ED2-4C6A-849E-296772260B1E}" type="pres">
      <dgm:prSet presAssocID="{E1158215-F410-4C7F-A7FE-555304210E64}" presName="Name0" presStyleCnt="0">
        <dgm:presLayoutVars>
          <dgm:dir/>
          <dgm:resizeHandles val="exact"/>
        </dgm:presLayoutVars>
      </dgm:prSet>
      <dgm:spPr/>
    </dgm:pt>
    <dgm:pt modelId="{C3DBE795-93F9-4F16-BDB0-9A5F9C783DE3}" type="pres">
      <dgm:prSet presAssocID="{15DD7319-C72C-468B-95A5-75EB34DC3538}" presName="node" presStyleLbl="node1" presStyleIdx="0" presStyleCnt="3" custAng="5400000" custLinFactX="120872" custLinFactY="-69200" custLinFactNeighborX="200000" custLinFactNeighborY="-100000">
        <dgm:presLayoutVars>
          <dgm:bulletEnabled val="1"/>
        </dgm:presLayoutVars>
      </dgm:prSet>
      <dgm:spPr/>
    </dgm:pt>
    <dgm:pt modelId="{0B7D0B11-C2EC-40F4-AA2F-4AE008F656B9}" type="pres">
      <dgm:prSet presAssocID="{132F556A-4D2E-46FC-AE51-8AE0DAEB6788}" presName="sibTrans" presStyleLbl="sibTrans2D1" presStyleIdx="0" presStyleCnt="2" custAng="21599995" custFlipHor="1" custScaleX="233752" custScaleY="153276" custLinFactNeighborX="10760" custLinFactNeighborY="-980"/>
      <dgm:spPr/>
    </dgm:pt>
    <dgm:pt modelId="{DAAF0937-2071-457B-903C-D6C7028D8746}" type="pres">
      <dgm:prSet presAssocID="{132F556A-4D2E-46FC-AE51-8AE0DAEB6788}" presName="connectorText" presStyleLbl="sibTrans2D1" presStyleIdx="0" presStyleCnt="2"/>
      <dgm:spPr/>
    </dgm:pt>
    <dgm:pt modelId="{2C25AD6F-A067-4923-AA51-83F3B6ACF22E}" type="pres">
      <dgm:prSet presAssocID="{2CF6231D-201B-4B2E-9790-AE98BD03A77F}" presName="node" presStyleLbl="node1" presStyleIdx="1" presStyleCnt="3" custAng="5400000" custLinFactNeighborX="92882" custLinFactNeighborY="-40413">
        <dgm:presLayoutVars>
          <dgm:bulletEnabled val="1"/>
        </dgm:presLayoutVars>
      </dgm:prSet>
      <dgm:spPr/>
    </dgm:pt>
    <dgm:pt modelId="{B845527C-1D5E-40CB-9B86-46336F020F2A}" type="pres">
      <dgm:prSet presAssocID="{93020F31-B239-4184-B358-49103482867D}" presName="sibTrans" presStyleLbl="sibTrans2D1" presStyleIdx="1" presStyleCnt="2" custAng="0" custScaleX="246109" custScaleY="153276" custLinFactNeighborX="10761" custLinFactNeighborY="3886"/>
      <dgm:spPr/>
    </dgm:pt>
    <dgm:pt modelId="{2035C98C-75A0-4A3E-AFBC-AA4D8A0F7A93}" type="pres">
      <dgm:prSet presAssocID="{93020F31-B239-4184-B358-49103482867D}" presName="connectorText" presStyleLbl="sibTrans2D1" presStyleIdx="1" presStyleCnt="2"/>
      <dgm:spPr/>
    </dgm:pt>
    <dgm:pt modelId="{8293EE99-AF35-40C1-82B3-F384E31B5C85}" type="pres">
      <dgm:prSet presAssocID="{35D02674-F98D-499A-AFE3-17EE3805A559}" presName="node" presStyleLbl="node1" presStyleIdx="2" presStyleCnt="3" custAng="5400000" custLinFactX="-100000" custLinFactNeighborX="-153227" custLinFactNeighborY="88374">
        <dgm:presLayoutVars>
          <dgm:bulletEnabled val="1"/>
        </dgm:presLayoutVars>
      </dgm:prSet>
      <dgm:spPr/>
    </dgm:pt>
  </dgm:ptLst>
  <dgm:cxnLst>
    <dgm:cxn modelId="{42B4E612-0AD1-4290-9703-56E966E26B48}" srcId="{E1158215-F410-4C7F-A7FE-555304210E64}" destId="{35D02674-F98D-499A-AFE3-17EE3805A559}" srcOrd="2" destOrd="0" parTransId="{24B3EF9B-5A6D-4FAE-BC91-BC2B12946F67}" sibTransId="{FB277ACF-B796-412C-A73A-2D73B5C28862}"/>
    <dgm:cxn modelId="{F2E89C14-A5E7-4979-AE14-E76F4E2BE263}" type="presOf" srcId="{93020F31-B239-4184-B358-49103482867D}" destId="{B845527C-1D5E-40CB-9B86-46336F020F2A}" srcOrd="0" destOrd="0" presId="urn:microsoft.com/office/officeart/2005/8/layout/process1"/>
    <dgm:cxn modelId="{21A4DD15-5E91-4ECC-B815-9B98F2AA94F2}" type="presOf" srcId="{E1158215-F410-4C7F-A7FE-555304210E64}" destId="{EFF291F5-9ED2-4C6A-849E-296772260B1E}" srcOrd="0" destOrd="0" presId="urn:microsoft.com/office/officeart/2005/8/layout/process1"/>
    <dgm:cxn modelId="{FEDBFC28-ADDE-4C99-B485-0D4435EC00EB}" srcId="{E1158215-F410-4C7F-A7FE-555304210E64}" destId="{15DD7319-C72C-468B-95A5-75EB34DC3538}" srcOrd="0" destOrd="0" parTransId="{F45A416B-428C-4234-ABCA-5664D8EEEB3A}" sibTransId="{132F556A-4D2E-46FC-AE51-8AE0DAEB6788}"/>
    <dgm:cxn modelId="{76260037-46B3-45A2-943A-0EBE19104054}" type="presOf" srcId="{132F556A-4D2E-46FC-AE51-8AE0DAEB6788}" destId="{DAAF0937-2071-457B-903C-D6C7028D8746}" srcOrd="1" destOrd="0" presId="urn:microsoft.com/office/officeart/2005/8/layout/process1"/>
    <dgm:cxn modelId="{0D68B560-B1B6-418D-B3C5-8C80FD08F8FD}" type="presOf" srcId="{35D02674-F98D-499A-AFE3-17EE3805A559}" destId="{8293EE99-AF35-40C1-82B3-F384E31B5C85}" srcOrd="0" destOrd="0" presId="urn:microsoft.com/office/officeart/2005/8/layout/process1"/>
    <dgm:cxn modelId="{89944E72-9632-4209-A33F-9992D22FE649}" type="presOf" srcId="{2CF6231D-201B-4B2E-9790-AE98BD03A77F}" destId="{2C25AD6F-A067-4923-AA51-83F3B6ACF22E}" srcOrd="0" destOrd="0" presId="urn:microsoft.com/office/officeart/2005/8/layout/process1"/>
    <dgm:cxn modelId="{64B5CC91-6EDF-4A34-946F-3BB98CAF8889}" srcId="{E1158215-F410-4C7F-A7FE-555304210E64}" destId="{2CF6231D-201B-4B2E-9790-AE98BD03A77F}" srcOrd="1" destOrd="0" parTransId="{960AFFB0-B1FF-4E39-B370-C233AAF7DD8D}" sibTransId="{93020F31-B239-4184-B358-49103482867D}"/>
    <dgm:cxn modelId="{E2763898-8DB0-46B0-A5A1-F91A7ABBA7B5}" type="presOf" srcId="{132F556A-4D2E-46FC-AE51-8AE0DAEB6788}" destId="{0B7D0B11-C2EC-40F4-AA2F-4AE008F656B9}" srcOrd="0" destOrd="0" presId="urn:microsoft.com/office/officeart/2005/8/layout/process1"/>
    <dgm:cxn modelId="{6AF2D699-F9E2-46D4-807B-56A32D235BAD}" type="presOf" srcId="{93020F31-B239-4184-B358-49103482867D}" destId="{2035C98C-75A0-4A3E-AFBC-AA4D8A0F7A93}" srcOrd="1" destOrd="0" presId="urn:microsoft.com/office/officeart/2005/8/layout/process1"/>
    <dgm:cxn modelId="{5905A0DC-74D1-4B30-94BC-E58F4FB06F61}" type="presOf" srcId="{15DD7319-C72C-468B-95A5-75EB34DC3538}" destId="{C3DBE795-93F9-4F16-BDB0-9A5F9C783DE3}" srcOrd="0" destOrd="0" presId="urn:microsoft.com/office/officeart/2005/8/layout/process1"/>
    <dgm:cxn modelId="{069B80D2-99EC-40E1-B0A9-334092399022}" type="presParOf" srcId="{EFF291F5-9ED2-4C6A-849E-296772260B1E}" destId="{C3DBE795-93F9-4F16-BDB0-9A5F9C783DE3}" srcOrd="0" destOrd="0" presId="urn:microsoft.com/office/officeart/2005/8/layout/process1"/>
    <dgm:cxn modelId="{E032F6AE-0D8B-4695-BF55-446E38E222FF}" type="presParOf" srcId="{EFF291F5-9ED2-4C6A-849E-296772260B1E}" destId="{0B7D0B11-C2EC-40F4-AA2F-4AE008F656B9}" srcOrd="1" destOrd="0" presId="urn:microsoft.com/office/officeart/2005/8/layout/process1"/>
    <dgm:cxn modelId="{8365CE7B-31A3-456F-8D2A-03C8AC9D1522}" type="presParOf" srcId="{0B7D0B11-C2EC-40F4-AA2F-4AE008F656B9}" destId="{DAAF0937-2071-457B-903C-D6C7028D8746}" srcOrd="0" destOrd="0" presId="urn:microsoft.com/office/officeart/2005/8/layout/process1"/>
    <dgm:cxn modelId="{E899E813-51B1-43CE-933E-7A99A0DD5005}" type="presParOf" srcId="{EFF291F5-9ED2-4C6A-849E-296772260B1E}" destId="{2C25AD6F-A067-4923-AA51-83F3B6ACF22E}" srcOrd="2" destOrd="0" presId="urn:microsoft.com/office/officeart/2005/8/layout/process1"/>
    <dgm:cxn modelId="{933FBECF-59AB-47C1-90DE-D978D495C48C}" type="presParOf" srcId="{EFF291F5-9ED2-4C6A-849E-296772260B1E}" destId="{B845527C-1D5E-40CB-9B86-46336F020F2A}" srcOrd="3" destOrd="0" presId="urn:microsoft.com/office/officeart/2005/8/layout/process1"/>
    <dgm:cxn modelId="{0170C307-0B9C-49A7-AC8E-ACA9FD021438}" type="presParOf" srcId="{B845527C-1D5E-40CB-9B86-46336F020F2A}" destId="{2035C98C-75A0-4A3E-AFBC-AA4D8A0F7A93}" srcOrd="0" destOrd="0" presId="urn:microsoft.com/office/officeart/2005/8/layout/process1"/>
    <dgm:cxn modelId="{3C7D940C-7FE1-488F-88E8-E75710FC367E}" type="presParOf" srcId="{EFF291F5-9ED2-4C6A-849E-296772260B1E}" destId="{8293EE99-AF35-40C1-82B3-F384E31B5C85}"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DBE795-93F9-4F16-BDB0-9A5F9C783DE3}">
      <dsp:nvSpPr>
        <dsp:cNvPr id="0" name=""/>
        <dsp:cNvSpPr/>
      </dsp:nvSpPr>
      <dsp:spPr>
        <a:xfrm rot="5400000">
          <a:off x="2127274" y="-52137"/>
          <a:ext cx="1368630" cy="1850858"/>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vert270"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t>Vor dem Gespräch</a:t>
          </a:r>
          <a:endParaRPr lang="de-DE" sz="1050" kern="1200"/>
        </a:p>
        <a:p>
          <a:pPr marL="0" lvl="0" indent="0" algn="ctr" defTabSz="666750">
            <a:lnSpc>
              <a:spcPct val="90000"/>
            </a:lnSpc>
            <a:spcBef>
              <a:spcPct val="0"/>
            </a:spcBef>
            <a:spcAft>
              <a:spcPct val="35000"/>
            </a:spcAft>
            <a:buNone/>
          </a:pPr>
          <a:br>
            <a:rPr lang="de-DE" sz="1050" kern="1200"/>
          </a:br>
          <a:r>
            <a:rPr lang="de-DE" sz="1100" kern="1200"/>
            <a:t>organisatorische &amp; inhaltliche Vorbereitung</a:t>
          </a:r>
          <a:endParaRPr lang="de-DE" sz="1500" kern="1200"/>
        </a:p>
      </dsp:txBody>
      <dsp:txXfrm>
        <a:off x="2167360" y="-12051"/>
        <a:ext cx="1288458" cy="1770686"/>
      </dsp:txXfrm>
    </dsp:sp>
    <dsp:sp modelId="{0B7D0B11-C2EC-40F4-AA2F-4AE008F656B9}">
      <dsp:nvSpPr>
        <dsp:cNvPr id="0" name=""/>
        <dsp:cNvSpPr/>
      </dsp:nvSpPr>
      <dsp:spPr>
        <a:xfrm rot="16200000" flipH="1">
          <a:off x="2511929" y="1809665"/>
          <a:ext cx="660086" cy="5202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rot="10800000">
        <a:off x="2589967" y="1835678"/>
        <a:ext cx="504011" cy="312149"/>
      </dsp:txXfrm>
    </dsp:sp>
    <dsp:sp modelId="{2C25AD6F-A067-4923-AA51-83F3B6ACF22E}">
      <dsp:nvSpPr>
        <dsp:cNvPr id="0" name=""/>
        <dsp:cNvSpPr/>
      </dsp:nvSpPr>
      <dsp:spPr>
        <a:xfrm rot="5400000">
          <a:off x="2127271" y="2331527"/>
          <a:ext cx="1368630" cy="1850858"/>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vert270"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t>Während des Gesprächs</a:t>
          </a:r>
          <a:endParaRPr lang="de-DE" sz="1050" kern="1200"/>
        </a:p>
        <a:p>
          <a:pPr marL="0" lvl="0" indent="0" algn="ctr" defTabSz="666750">
            <a:lnSpc>
              <a:spcPct val="90000"/>
            </a:lnSpc>
            <a:spcBef>
              <a:spcPct val="0"/>
            </a:spcBef>
            <a:spcAft>
              <a:spcPct val="35000"/>
            </a:spcAft>
            <a:buNone/>
          </a:pPr>
          <a:br>
            <a:rPr lang="de-DE" sz="1050" kern="1200"/>
          </a:br>
          <a:r>
            <a:rPr lang="de-DE" sz="1100" kern="1200"/>
            <a:t>- Gesprächsbeginn</a:t>
          </a:r>
          <a:br>
            <a:rPr lang="de-DE" sz="1100" kern="1200"/>
          </a:br>
          <a:r>
            <a:rPr lang="de-DE" sz="1100" kern="1200"/>
            <a:t>- Feedback &amp; Analyse</a:t>
          </a:r>
          <a:br>
            <a:rPr lang="de-DE" sz="1100" kern="1200"/>
          </a:br>
          <a:r>
            <a:rPr lang="de-DE" sz="1100" kern="1200"/>
            <a:t>- Planung &amp; Zielvereinbarung</a:t>
          </a:r>
          <a:endParaRPr lang="de-DE" sz="1500" kern="1200"/>
        </a:p>
      </dsp:txBody>
      <dsp:txXfrm>
        <a:off x="2167357" y="2371613"/>
        <a:ext cx="1288458" cy="1770686"/>
      </dsp:txXfrm>
    </dsp:sp>
    <dsp:sp modelId="{B845527C-1D5E-40CB-9B86-46336F020F2A}">
      <dsp:nvSpPr>
        <dsp:cNvPr id="0" name=""/>
        <dsp:cNvSpPr/>
      </dsp:nvSpPr>
      <dsp:spPr>
        <a:xfrm rot="5400000">
          <a:off x="2494483" y="4209847"/>
          <a:ext cx="694981" cy="5202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2572521" y="4235860"/>
        <a:ext cx="538906" cy="312149"/>
      </dsp:txXfrm>
    </dsp:sp>
    <dsp:sp modelId="{8293EE99-AF35-40C1-82B3-F384E31B5C85}">
      <dsp:nvSpPr>
        <dsp:cNvPr id="0" name=""/>
        <dsp:cNvSpPr/>
      </dsp:nvSpPr>
      <dsp:spPr>
        <a:xfrm rot="5400000">
          <a:off x="2127271" y="4715193"/>
          <a:ext cx="1368630" cy="1850858"/>
        </a:xfrm>
        <a:prstGeom prst="roundRect">
          <a:avLst>
            <a:gd name="adj" fmla="val 10000"/>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vert270"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t>Nach dem Gespräch</a:t>
          </a:r>
        </a:p>
        <a:p>
          <a:pPr marL="0" lvl="0" indent="0" algn="ctr" defTabSz="666750">
            <a:lnSpc>
              <a:spcPct val="90000"/>
            </a:lnSpc>
            <a:spcBef>
              <a:spcPct val="0"/>
            </a:spcBef>
            <a:spcAft>
              <a:spcPct val="35000"/>
            </a:spcAft>
            <a:buNone/>
          </a:pPr>
          <a:br>
            <a:rPr lang="de-DE" sz="1100" kern="1200"/>
          </a:br>
          <a:r>
            <a:rPr lang="de-DE" sz="1100" kern="1200"/>
            <a:t>Abschluss &amp; Nachbereitung</a:t>
          </a:r>
          <a:endParaRPr lang="de-DE" sz="2100" kern="1200"/>
        </a:p>
      </dsp:txBody>
      <dsp:txXfrm>
        <a:off x="2167357" y="4755279"/>
        <a:ext cx="1288458" cy="17706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C9267C00-B2BB-43C0-ACBD-1A4F1C6299FC}"/>
</file>

<file path=customXml/itemProps3.xml><?xml version="1.0" encoding="utf-8"?>
<ds:datastoreItem xmlns:ds="http://schemas.openxmlformats.org/officeDocument/2006/customXml" ds:itemID="{AA8C03E4-6900-41C7-B9BB-74649D375050}"/>
</file>

<file path=customXml/itemProps4.xml><?xml version="1.0" encoding="utf-8"?>
<ds:datastoreItem xmlns:ds="http://schemas.openxmlformats.org/officeDocument/2006/customXml" ds:itemID="{AEBAE1F5-92A9-43EF-9933-CBD2ED5A157B}"/>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8617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17</cp:revision>
  <dcterms:created xsi:type="dcterms:W3CDTF">2023-01-23T09:53:00Z</dcterms:created>
  <dcterms:modified xsi:type="dcterms:W3CDTF">2023-01-24T07:09:00Z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0x0101001A5513294059FA438F3A2422834F9C2D</vt:lpwstr>
  </property>
</Properties>
</file>